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5C5" w14:textId="77777777" w:rsidR="008C26BB" w:rsidRDefault="008C26BB" w:rsidP="008C26BB">
      <w:pPr>
        <w:keepNext/>
        <w:outlineLvl w:val="0"/>
        <w:rPr>
          <w:b/>
          <w:bCs/>
          <w:i/>
          <w:iCs/>
          <w:kern w:val="32"/>
          <w:sz w:val="32"/>
          <w:szCs w:val="32"/>
        </w:rPr>
      </w:pPr>
      <w:r>
        <w:rPr>
          <w:b/>
          <w:i/>
          <w:noProof/>
          <w:kern w:val="32"/>
          <w:sz w:val="32"/>
          <w:szCs w:val="32"/>
        </w:rPr>
        <w:drawing>
          <wp:inline distT="0" distB="0" distL="0" distR="0" wp14:anchorId="274DD466" wp14:editId="6FDA265E">
            <wp:extent cx="1151890" cy="1103630"/>
            <wp:effectExtent l="19050" t="0" r="0" b="0"/>
            <wp:docPr id="1" name="Картина 1" descr="Вижте подробностите за свързаното изображение. Dibujo sol imágenes de stock de arte vectorial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Вижте подробностите за свързаното изображение. Dibujo sol imágenes de stock de arte vectorial | Depositphotos"/>
                    <pic:cNvPicPr>
                      <a:picLocks noChangeAspect="1" noChangeArrowheads="1"/>
                    </pic:cNvPicPr>
                  </pic:nvPicPr>
                  <pic:blipFill>
                    <a:blip r:embed="rId5" cstate="print"/>
                    <a:srcRect/>
                    <a:stretch>
                      <a:fillRect/>
                    </a:stretch>
                  </pic:blipFill>
                  <pic:spPr bwMode="auto">
                    <a:xfrm>
                      <a:off x="0" y="0"/>
                      <a:ext cx="1151890" cy="1103630"/>
                    </a:xfrm>
                    <a:prstGeom prst="rect">
                      <a:avLst/>
                    </a:prstGeom>
                    <a:noFill/>
                    <a:ln w="9525">
                      <a:noFill/>
                      <a:miter lim="800000"/>
                      <a:headEnd/>
                      <a:tailEnd/>
                    </a:ln>
                  </pic:spPr>
                </pic:pic>
              </a:graphicData>
            </a:graphic>
          </wp:inline>
        </w:drawing>
      </w:r>
      <w:r>
        <w:rPr>
          <w:b/>
          <w:bCs/>
          <w:i/>
          <w:iCs/>
          <w:kern w:val="32"/>
          <w:sz w:val="32"/>
          <w:szCs w:val="32"/>
        </w:rPr>
        <w:t xml:space="preserve">            ДЕТСКА ГРАДИНА „СЛЪНЦЕ“</w:t>
      </w:r>
    </w:p>
    <w:p w14:paraId="573E264F" w14:textId="77777777" w:rsidR="008C26BB" w:rsidRDefault="008C26BB" w:rsidP="008C26BB">
      <w:pPr>
        <w:keepNext/>
        <w:jc w:val="center"/>
        <w:outlineLvl w:val="0"/>
        <w:rPr>
          <w:b/>
          <w:bCs/>
          <w:iCs/>
          <w:kern w:val="32"/>
          <w:sz w:val="32"/>
          <w:szCs w:val="32"/>
          <w:u w:val="single"/>
        </w:rPr>
      </w:pPr>
    </w:p>
    <w:p w14:paraId="06508A15" w14:textId="77777777" w:rsidR="008C26BB" w:rsidRDefault="008C26BB" w:rsidP="008C26BB">
      <w:pPr>
        <w:jc w:val="center"/>
        <w:rPr>
          <w:b/>
          <w:bCs/>
        </w:rPr>
      </w:pPr>
      <w:r>
        <w:rPr>
          <w:b/>
          <w:bCs/>
        </w:rPr>
        <w:t>С. ГОРСКО НОВО СЕЛО, ОБЩИНА ЗЛАТАРИЦА</w:t>
      </w:r>
    </w:p>
    <w:p w14:paraId="5ACDF1E3" w14:textId="77777777" w:rsidR="008C26BB" w:rsidRDefault="008C26BB" w:rsidP="008C26BB">
      <w:pPr>
        <w:jc w:val="center"/>
        <w:rPr>
          <w:b/>
          <w:bCs/>
          <w:u w:val="single"/>
        </w:rPr>
      </w:pPr>
    </w:p>
    <w:p w14:paraId="29C57C64" w14:textId="77777777" w:rsidR="008C26BB" w:rsidRDefault="008C26BB" w:rsidP="008C26BB">
      <w:pPr>
        <w:keepNext/>
        <w:jc w:val="center"/>
        <w:outlineLvl w:val="0"/>
        <w:rPr>
          <w:bCs/>
          <w:i/>
          <w:iCs/>
          <w:kern w:val="32"/>
        </w:rPr>
      </w:pPr>
      <w:r>
        <w:rPr>
          <w:bCs/>
          <w:i/>
          <w:iCs/>
          <w:kern w:val="32"/>
        </w:rPr>
        <w:t>ул.“Райко Даскалов“ № 23, П.К. 5075</w:t>
      </w:r>
    </w:p>
    <w:p w14:paraId="1841C386" w14:textId="77777777" w:rsidR="008C26BB" w:rsidRDefault="008C26BB" w:rsidP="008C26BB">
      <w:pPr>
        <w:keepNext/>
        <w:jc w:val="center"/>
        <w:outlineLvl w:val="0"/>
        <w:rPr>
          <w:bCs/>
          <w:iCs/>
          <w:kern w:val="32"/>
        </w:rPr>
      </w:pPr>
      <w:r>
        <w:rPr>
          <w:bCs/>
          <w:i/>
          <w:iCs/>
          <w:kern w:val="32"/>
        </w:rPr>
        <w:t xml:space="preserve"> e-mail: </w:t>
      </w:r>
      <w:hyperlink r:id="rId6" w:history="1">
        <w:r w:rsidRPr="00CC7CC0">
          <w:rPr>
            <w:rStyle w:val="a3"/>
            <w:bCs/>
            <w:iCs/>
            <w:kern w:val="32"/>
          </w:rPr>
          <w:t>info-301402@edu.mon.bg</w:t>
        </w:r>
      </w:hyperlink>
    </w:p>
    <w:p w14:paraId="2DF6B230" w14:textId="77777777" w:rsidR="008C26BB" w:rsidRDefault="008C26BB" w:rsidP="008C26BB">
      <w:pPr>
        <w:keepNext/>
        <w:jc w:val="center"/>
        <w:outlineLvl w:val="0"/>
        <w:rPr>
          <w:bCs/>
          <w:iCs/>
          <w:kern w:val="32"/>
          <w:lang w:val="en-US"/>
        </w:rPr>
      </w:pPr>
      <w:r>
        <w:rPr>
          <w:bCs/>
          <w:iCs/>
          <w:kern w:val="32"/>
        </w:rPr>
        <w:t>Код по Админ 301402</w:t>
      </w:r>
    </w:p>
    <w:p w14:paraId="6C1EB25A" w14:textId="77777777" w:rsidR="008C26BB" w:rsidRDefault="008C26BB" w:rsidP="008C26BB"/>
    <w:p w14:paraId="70AD1B82" w14:textId="77777777" w:rsidR="008C26BB" w:rsidRDefault="008C26BB" w:rsidP="008C26BB"/>
    <w:p w14:paraId="3C052AF6" w14:textId="77777777" w:rsidR="008C26BB" w:rsidRDefault="008C26BB" w:rsidP="008C26BB"/>
    <w:p w14:paraId="2D4DE607" w14:textId="77777777" w:rsidR="008C26BB" w:rsidRPr="008C26BB" w:rsidRDefault="008C26BB" w:rsidP="008C26BB">
      <w:pPr>
        <w:pStyle w:val="a6"/>
        <w:jc w:val="center"/>
        <w:rPr>
          <w:rFonts w:ascii="Times New Roman" w:hAnsi="Times New Roman"/>
          <w:b/>
          <w:sz w:val="28"/>
          <w:szCs w:val="28"/>
        </w:rPr>
      </w:pPr>
      <w:r w:rsidRPr="008C26BB">
        <w:rPr>
          <w:rFonts w:ascii="Times New Roman" w:hAnsi="Times New Roman"/>
          <w:b/>
          <w:sz w:val="28"/>
          <w:szCs w:val="28"/>
        </w:rPr>
        <w:t xml:space="preserve">П Р О Г Р А М Н А    С И С Т Е М А </w:t>
      </w:r>
    </w:p>
    <w:p w14:paraId="207E5909" w14:textId="77777777" w:rsidR="008C26BB" w:rsidRPr="008C26BB" w:rsidRDefault="008C26BB" w:rsidP="008C26BB">
      <w:pPr>
        <w:pStyle w:val="a6"/>
        <w:jc w:val="center"/>
        <w:rPr>
          <w:rFonts w:ascii="Times New Roman" w:hAnsi="Times New Roman"/>
          <w:b/>
          <w:sz w:val="28"/>
          <w:szCs w:val="28"/>
        </w:rPr>
      </w:pPr>
    </w:p>
    <w:p w14:paraId="2A2A747B" w14:textId="77777777" w:rsidR="008C26BB" w:rsidRPr="008C26BB" w:rsidRDefault="008C26BB" w:rsidP="008C26BB">
      <w:pPr>
        <w:pStyle w:val="a6"/>
        <w:jc w:val="center"/>
        <w:rPr>
          <w:rFonts w:ascii="Times New Roman" w:hAnsi="Times New Roman"/>
          <w:b/>
          <w:sz w:val="28"/>
          <w:szCs w:val="28"/>
          <w:lang w:val="en-US"/>
        </w:rPr>
      </w:pPr>
      <w:r w:rsidRPr="008C26BB">
        <w:rPr>
          <w:rFonts w:ascii="Times New Roman" w:hAnsi="Times New Roman"/>
          <w:b/>
          <w:sz w:val="28"/>
          <w:szCs w:val="28"/>
        </w:rPr>
        <w:t>ЗА УЧЕБНАТА 2025/20</w:t>
      </w:r>
      <w:r w:rsidRPr="008C26BB">
        <w:rPr>
          <w:rFonts w:ascii="Times New Roman" w:hAnsi="Times New Roman"/>
          <w:b/>
          <w:sz w:val="28"/>
          <w:szCs w:val="28"/>
          <w:lang w:val="en-US"/>
        </w:rPr>
        <w:t>2</w:t>
      </w:r>
      <w:r w:rsidRPr="008C26BB">
        <w:rPr>
          <w:rFonts w:ascii="Times New Roman" w:hAnsi="Times New Roman"/>
          <w:b/>
          <w:sz w:val="28"/>
          <w:szCs w:val="28"/>
        </w:rPr>
        <w:t>6 ГОДИНА</w:t>
      </w:r>
    </w:p>
    <w:p w14:paraId="39C34DBA" w14:textId="77777777" w:rsidR="005C51E5" w:rsidRDefault="005C51E5">
      <w:pPr>
        <w:rPr>
          <w:sz w:val="28"/>
          <w:szCs w:val="28"/>
        </w:rPr>
      </w:pPr>
    </w:p>
    <w:p w14:paraId="1489B782" w14:textId="77777777" w:rsidR="008C26BB" w:rsidRDefault="008C26BB">
      <w:pPr>
        <w:rPr>
          <w:sz w:val="28"/>
          <w:szCs w:val="28"/>
        </w:rPr>
      </w:pPr>
    </w:p>
    <w:p w14:paraId="0251AF07" w14:textId="77777777" w:rsidR="008C26BB" w:rsidRPr="00EF1B27" w:rsidRDefault="008C26BB" w:rsidP="008C26BB">
      <w:pPr>
        <w:pStyle w:val="a6"/>
        <w:rPr>
          <w:rFonts w:ascii="Times New Roman" w:hAnsi="Times New Roman"/>
          <w:b/>
          <w:i/>
          <w:sz w:val="24"/>
          <w:szCs w:val="24"/>
        </w:rPr>
      </w:pPr>
      <w:r>
        <w:rPr>
          <w:sz w:val="28"/>
          <w:szCs w:val="28"/>
        </w:rPr>
        <w:tab/>
      </w:r>
      <w:r w:rsidRPr="00EF1B27">
        <w:rPr>
          <w:rFonts w:ascii="Times New Roman" w:hAnsi="Times New Roman"/>
          <w:b/>
          <w:i/>
          <w:sz w:val="24"/>
          <w:szCs w:val="24"/>
        </w:rPr>
        <w:t>ОБЩИ ПОЛОЖЕНИЯ</w:t>
      </w:r>
    </w:p>
    <w:p w14:paraId="12B446E2" w14:textId="77777777" w:rsidR="008C26BB" w:rsidRPr="008C26BB" w:rsidRDefault="008C26BB" w:rsidP="008C26BB">
      <w:pPr>
        <w:pStyle w:val="a6"/>
        <w:ind w:firstLine="708"/>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Програмната система се разработва в съответствие с Чл.70 ал.1 и ал.2 от ЗПУО от 01.08.2016 година.</w:t>
      </w:r>
    </w:p>
    <w:p w14:paraId="29100D71" w14:textId="77777777" w:rsidR="008C26BB" w:rsidRPr="00832E20" w:rsidRDefault="008C26BB" w:rsidP="008C26BB">
      <w:pPr>
        <w:pStyle w:val="a6"/>
        <w:ind w:firstLine="708"/>
        <w:jc w:val="both"/>
        <w:rPr>
          <w:rFonts w:ascii="Times New Roman" w:hAnsi="Times New Roman"/>
          <w:sz w:val="24"/>
          <w:szCs w:val="24"/>
        </w:rPr>
      </w:pPr>
      <w:r>
        <w:rPr>
          <w:rFonts w:ascii="Times New Roman" w:hAnsi="Times New Roman"/>
          <w:sz w:val="24"/>
          <w:szCs w:val="24"/>
        </w:rPr>
        <w:t>Програмната система е цялостна концепция за развитието на детето с подходи  форми на педагогическо взаимодействие, което е подчинено на обща цел.</w:t>
      </w:r>
    </w:p>
    <w:p w14:paraId="67E08183" w14:textId="77777777" w:rsidR="008C26BB" w:rsidRDefault="008C26BB" w:rsidP="008C26BB">
      <w:pPr>
        <w:pStyle w:val="a7"/>
        <w:ind w:left="-284" w:firstLine="284"/>
        <w:jc w:val="both"/>
        <w:rPr>
          <w:rFonts w:ascii="Times New Roman" w:hAnsi="Times New Roman"/>
          <w:sz w:val="24"/>
          <w:szCs w:val="24"/>
          <w:lang w:val="en-US"/>
        </w:rPr>
      </w:pPr>
      <w:r>
        <w:rPr>
          <w:rFonts w:ascii="Times New Roman" w:hAnsi="Times New Roman"/>
          <w:sz w:val="24"/>
          <w:szCs w:val="24"/>
          <w:lang w:val="en-US"/>
        </w:rPr>
        <w:t>Пр</w:t>
      </w:r>
      <w:r w:rsidRPr="007626C6">
        <w:rPr>
          <w:rFonts w:ascii="Times New Roman" w:hAnsi="Times New Roman"/>
          <w:sz w:val="24"/>
          <w:szCs w:val="24"/>
        </w:rPr>
        <w:t xml:space="preserve">ограмната система е неотменна част от Стратегия за развитие на </w:t>
      </w:r>
      <w:r>
        <w:rPr>
          <w:rFonts w:ascii="Times New Roman" w:hAnsi="Times New Roman"/>
          <w:sz w:val="24"/>
          <w:szCs w:val="24"/>
        </w:rPr>
        <w:t>детска градина „</w:t>
      </w:r>
      <w:r>
        <w:rPr>
          <w:rFonts w:ascii="Times New Roman" w:hAnsi="Times New Roman"/>
          <w:sz w:val="24"/>
          <w:szCs w:val="24"/>
          <w:lang w:val="ru-RU"/>
        </w:rPr>
        <w:t>Слънце</w:t>
      </w:r>
      <w:r>
        <w:rPr>
          <w:rFonts w:ascii="Times New Roman" w:hAnsi="Times New Roman"/>
          <w:sz w:val="24"/>
          <w:szCs w:val="24"/>
        </w:rPr>
        <w:t xml:space="preserve">” </w:t>
      </w:r>
      <w:r w:rsidRPr="007626C6">
        <w:rPr>
          <w:rFonts w:ascii="Times New Roman" w:hAnsi="Times New Roman"/>
          <w:sz w:val="24"/>
          <w:szCs w:val="24"/>
        </w:rPr>
        <w:t>за периода 20</w:t>
      </w:r>
      <w:r>
        <w:rPr>
          <w:rFonts w:ascii="Times New Roman" w:hAnsi="Times New Roman"/>
          <w:sz w:val="24"/>
          <w:szCs w:val="24"/>
        </w:rPr>
        <w:t>20</w:t>
      </w:r>
      <w:r w:rsidRPr="007626C6">
        <w:rPr>
          <w:rFonts w:ascii="Times New Roman" w:hAnsi="Times New Roman"/>
          <w:sz w:val="24"/>
          <w:szCs w:val="24"/>
        </w:rPr>
        <w:t>-202</w:t>
      </w:r>
      <w:r>
        <w:rPr>
          <w:rFonts w:ascii="Times New Roman" w:hAnsi="Times New Roman"/>
          <w:sz w:val="24"/>
          <w:szCs w:val="24"/>
        </w:rPr>
        <w:t>4</w:t>
      </w:r>
      <w:r w:rsidRPr="007626C6">
        <w:rPr>
          <w:rFonts w:ascii="Times New Roman" w:hAnsi="Times New Roman"/>
          <w:sz w:val="24"/>
          <w:szCs w:val="24"/>
        </w:rPr>
        <w:t xml:space="preserve"> г. и реализира част от подцелите и дейностите на ценността на детската градина и глобалната цел при осигурена среда за учене чрез игра, съобразена с възрастовите особености и гарантираща цялостното развитие на детето, както и възможности за опазване на физическото и психическото му здраве.</w:t>
      </w:r>
    </w:p>
    <w:p w14:paraId="2AD57A26" w14:textId="77777777" w:rsidR="00AF15BA" w:rsidRPr="00AF15BA" w:rsidRDefault="00AF15BA" w:rsidP="008C26BB">
      <w:pPr>
        <w:pStyle w:val="a7"/>
        <w:ind w:left="-284" w:firstLine="284"/>
        <w:jc w:val="both"/>
        <w:rPr>
          <w:rFonts w:ascii="Times New Roman" w:hAnsi="Times New Roman"/>
          <w:sz w:val="24"/>
          <w:szCs w:val="24"/>
          <w:lang w:val="en-US"/>
        </w:rPr>
      </w:pPr>
    </w:p>
    <w:p w14:paraId="5ABBCB6F" w14:textId="77777777" w:rsidR="008C26BB" w:rsidRPr="00AF15BA" w:rsidRDefault="008C26BB" w:rsidP="00AF15BA">
      <w:pPr>
        <w:pStyle w:val="a7"/>
        <w:ind w:left="1068"/>
        <w:jc w:val="both"/>
        <w:rPr>
          <w:rFonts w:ascii="Times New Roman" w:hAnsi="Times New Roman"/>
          <w:b/>
          <w:i/>
          <w:sz w:val="24"/>
          <w:szCs w:val="24"/>
        </w:rPr>
      </w:pPr>
      <w:r w:rsidRPr="00AF15BA">
        <w:rPr>
          <w:rFonts w:ascii="Times New Roman" w:hAnsi="Times New Roman"/>
          <w:b/>
          <w:i/>
          <w:sz w:val="24"/>
          <w:szCs w:val="24"/>
        </w:rPr>
        <w:t>МИСИЯ НА ДЕТСКА ГРАДИНА „СЛЪНЦЕ”</w:t>
      </w:r>
    </w:p>
    <w:p w14:paraId="71785409" w14:textId="77777777" w:rsidR="008C26BB" w:rsidRPr="00032869" w:rsidRDefault="008C26BB" w:rsidP="008C26BB">
      <w:pPr>
        <w:ind w:right="-648" w:firstLine="708"/>
        <w:jc w:val="both"/>
      </w:pPr>
      <w:r w:rsidRPr="00032869">
        <w:t>Детска градина „</w:t>
      </w:r>
      <w:r>
        <w:t>Слънце</w:t>
      </w:r>
      <w:r w:rsidRPr="00032869">
        <w:t xml:space="preserve">”, с. </w:t>
      </w:r>
      <w:r>
        <w:t>Горско Ново село</w:t>
      </w:r>
      <w:r w:rsidRPr="00032869">
        <w:t xml:space="preserve"> спомага за поставяне на основите за учене през целия</w:t>
      </w:r>
      <w:r w:rsidRPr="002837FF">
        <w:rPr>
          <w:lang w:val="ru-RU"/>
        </w:rPr>
        <w:t xml:space="preserve"> </w:t>
      </w:r>
      <w:r w:rsidRPr="00032869">
        <w:t>живот, като осигурява физическо, познавателно, езиково, нравствено, социално, емоционално и творческо развитие на децата, отчитайки значението на играта процеса на педагогическо взаимодействие и осигурява равен достъп на всяко дете при постъпването му в училище.</w:t>
      </w:r>
    </w:p>
    <w:p w14:paraId="303CE0FF" w14:textId="77777777" w:rsidR="008C26BB" w:rsidRDefault="008C26BB" w:rsidP="008C26BB">
      <w:pPr>
        <w:ind w:firstLine="708"/>
        <w:jc w:val="both"/>
      </w:pPr>
      <w:r>
        <w:t>Осигуряване правото на всяко дете, което е на територията на село Горско Ново село на възпитание, обучение и развитие в детската градина, която има комфортна социално-педагогическа и образователна среда, чрез която детето ще развива комуникативни способности,социално поведение, формиране на качества, които ще отговарят на предизвикателството да бъде гражданин на света и личност на 21 век.</w:t>
      </w:r>
    </w:p>
    <w:p w14:paraId="2A9056B4" w14:textId="77777777" w:rsidR="008C26BB" w:rsidRDefault="008C26BB" w:rsidP="008C26BB">
      <w:pPr>
        <w:ind w:firstLine="708"/>
        <w:jc w:val="both"/>
      </w:pPr>
    </w:p>
    <w:p w14:paraId="7E5AF67A" w14:textId="77777777" w:rsidR="008C26BB" w:rsidRPr="00AF15BA" w:rsidRDefault="008C26BB" w:rsidP="008C26BB">
      <w:pPr>
        <w:ind w:firstLine="708"/>
        <w:jc w:val="both"/>
        <w:rPr>
          <w:i/>
        </w:rPr>
      </w:pPr>
      <w:r>
        <w:t xml:space="preserve"> </w:t>
      </w:r>
      <w:r w:rsidRPr="00AF15BA">
        <w:rPr>
          <w:b/>
          <w:i/>
        </w:rPr>
        <w:t>ВИЗИЯ НА ДЕТСКА ГРАДИНА „СЛЪНЦЕ”</w:t>
      </w:r>
    </w:p>
    <w:p w14:paraId="02AEA447" w14:textId="77777777" w:rsidR="008C26BB" w:rsidRPr="00AF15BA" w:rsidRDefault="008C26BB" w:rsidP="008C26BB">
      <w:pPr>
        <w:jc w:val="both"/>
        <w:rPr>
          <w:b/>
          <w:i/>
          <w:lang w:val="ru-RU"/>
        </w:rPr>
      </w:pPr>
      <w:r w:rsidRPr="00AF15BA">
        <w:rPr>
          <w:b/>
          <w:i/>
        </w:rPr>
        <w:t xml:space="preserve">        </w:t>
      </w:r>
    </w:p>
    <w:p w14:paraId="00E0F84F" w14:textId="77777777" w:rsidR="008C26BB" w:rsidRDefault="008C26BB" w:rsidP="008C26BB">
      <w:pPr>
        <w:ind w:right="-648"/>
        <w:jc w:val="both"/>
      </w:pPr>
      <w:r>
        <w:rPr>
          <w:b/>
        </w:rPr>
        <w:t xml:space="preserve">      </w:t>
      </w:r>
      <w:r w:rsidRPr="00032869">
        <w:t xml:space="preserve">Визията на детската градина преминава през нейната </w:t>
      </w:r>
      <w:r>
        <w:t>35</w:t>
      </w:r>
      <w:r w:rsidRPr="00032869">
        <w:t xml:space="preserve"> годишна история, която събира</w:t>
      </w:r>
      <w:r>
        <w:t xml:space="preserve"> </w:t>
      </w:r>
      <w:r w:rsidRPr="00032869">
        <w:t>в себе си минало и настояще.</w:t>
      </w:r>
      <w:r>
        <w:t xml:space="preserve"> </w:t>
      </w:r>
      <w:r w:rsidRPr="00032869">
        <w:t xml:space="preserve">Днес в село </w:t>
      </w:r>
      <w:r>
        <w:t>Горско Ново село</w:t>
      </w:r>
      <w:r w:rsidRPr="00032869">
        <w:t>, община Златарица, няма училище.</w:t>
      </w:r>
      <w:r>
        <w:t xml:space="preserve"> </w:t>
      </w:r>
      <w:r w:rsidRPr="00032869">
        <w:t>Затова</w:t>
      </w:r>
      <w:r w:rsidRPr="002837FF">
        <w:rPr>
          <w:lang w:val="ru-RU"/>
        </w:rPr>
        <w:t xml:space="preserve"> </w:t>
      </w:r>
      <w:r w:rsidRPr="00032869">
        <w:t>детската градина е първо стъпало в образователната ни система в това населено място има</w:t>
      </w:r>
      <w:r w:rsidRPr="002837FF">
        <w:rPr>
          <w:lang w:val="ru-RU"/>
        </w:rPr>
        <w:t xml:space="preserve"> </w:t>
      </w:r>
      <w:r w:rsidRPr="00032869">
        <w:t xml:space="preserve">огромно значение и е ключов притегателен образователен център, както за децата, така и за  семействата. </w:t>
      </w:r>
      <w:r>
        <w:t xml:space="preserve"> </w:t>
      </w:r>
      <w:r>
        <w:tab/>
      </w:r>
      <w:r w:rsidRPr="00032869">
        <w:t xml:space="preserve">Детската градина трябва да изгради образователна и възпитателна среда за подкрепа и </w:t>
      </w:r>
      <w:r w:rsidRPr="00032869">
        <w:lastRenderedPageBreak/>
        <w:t>насърчаване на всяко дете,</w:t>
      </w:r>
      <w:r>
        <w:t xml:space="preserve"> </w:t>
      </w:r>
      <w:r w:rsidRPr="00032869">
        <w:t>да мотивира децата за учене през целия живот и превенция срещ</w:t>
      </w:r>
      <w:r>
        <w:t xml:space="preserve">у ранното отпадане от училище. </w:t>
      </w:r>
    </w:p>
    <w:p w14:paraId="51A2B13D" w14:textId="77777777" w:rsidR="008C26BB" w:rsidRPr="008C26BB" w:rsidRDefault="008C26BB" w:rsidP="008C26BB">
      <w:pPr>
        <w:ind w:right="-648"/>
        <w:jc w:val="both"/>
      </w:pPr>
      <w:r>
        <w:tab/>
        <w:t>Утвърждаване на ДГ „Слънце”, като съвременна и желана от децата територия, която подпомага индивидуалното и личностното развитие на детето от етническото малцинство, в която</w:t>
      </w:r>
      <w:r w:rsidR="00BC3DAB">
        <w:t xml:space="preserve"> се мотивират децата за учене през целия живот, както и срещу превенция на ранното отпадане от образователните институции. </w:t>
      </w:r>
      <w:r w:rsidRPr="00F46ED3">
        <w:t>Възпитание и обучение в съответствие с европейските ценности за личностен просперитет на деца и на учители</w:t>
      </w:r>
      <w:r>
        <w:t>те.</w:t>
      </w:r>
    </w:p>
    <w:p w14:paraId="69764705" w14:textId="77777777" w:rsidR="008C26BB" w:rsidRPr="00AF15BA" w:rsidRDefault="008C26BB" w:rsidP="008C26BB">
      <w:pPr>
        <w:jc w:val="both"/>
        <w:rPr>
          <w:i/>
        </w:rPr>
      </w:pPr>
    </w:p>
    <w:p w14:paraId="798F7E0E" w14:textId="77777777" w:rsidR="00AF15BA" w:rsidRDefault="00AF15BA" w:rsidP="00AD1C1F">
      <w:pPr>
        <w:ind w:firstLine="708"/>
        <w:rPr>
          <w:lang w:val="en-US"/>
        </w:rPr>
      </w:pPr>
    </w:p>
    <w:p w14:paraId="10E3C6DD" w14:textId="77777777" w:rsidR="00AF15BA" w:rsidRPr="00AF15BA" w:rsidRDefault="00AF15BA" w:rsidP="00AD1C1F">
      <w:pPr>
        <w:ind w:firstLine="708"/>
        <w:rPr>
          <w:b/>
          <w:i/>
        </w:rPr>
      </w:pPr>
      <w:r w:rsidRPr="00AF15BA">
        <w:rPr>
          <w:b/>
          <w:i/>
        </w:rPr>
        <w:t>ПРИОРИТЕТИ</w:t>
      </w:r>
    </w:p>
    <w:p w14:paraId="0D50D5CB" w14:textId="77777777" w:rsidR="00AF15BA" w:rsidRDefault="00AF15BA" w:rsidP="00AD1C1F">
      <w:pPr>
        <w:ind w:firstLine="708"/>
        <w:rPr>
          <w:lang w:val="en-US"/>
        </w:rPr>
      </w:pPr>
    </w:p>
    <w:p w14:paraId="7126877D" w14:textId="77777777" w:rsidR="00AF15BA" w:rsidRPr="00AF15BA" w:rsidRDefault="00AF15BA" w:rsidP="00AF15BA">
      <w:pPr>
        <w:ind w:firstLine="708"/>
        <w:jc w:val="both"/>
      </w:pPr>
      <w:r w:rsidRPr="00AF15BA">
        <w:t xml:space="preserve">1. Непрекъснатото повишаване качеството и ефективността на предучилищното образование и възпитание чрез постоянното  повишаване  квалификацията на учителите за прилагане на образователни технологии с доказана иновативност. </w:t>
      </w:r>
    </w:p>
    <w:p w14:paraId="6E28AFD5" w14:textId="77777777" w:rsidR="00AF15BA" w:rsidRPr="00AF15BA" w:rsidRDefault="00AF15BA" w:rsidP="00AF15BA">
      <w:pPr>
        <w:ind w:firstLine="708"/>
        <w:jc w:val="both"/>
      </w:pPr>
      <w:r w:rsidRPr="00AF15BA">
        <w:t>2.Стимулиране творческото развитие на децата,детските игри и познание,създаване на позитивна среда.</w:t>
      </w:r>
    </w:p>
    <w:p w14:paraId="29EE6E19" w14:textId="77777777" w:rsidR="00AF15BA" w:rsidRPr="00AF15BA" w:rsidRDefault="00AF15BA" w:rsidP="00AF15BA">
      <w:pPr>
        <w:ind w:firstLine="708"/>
        <w:jc w:val="both"/>
      </w:pPr>
      <w:r w:rsidRPr="00AF15BA">
        <w:t xml:space="preserve"> 3.Постигане на успешна социализация на детската личност в условията на детското заведение.</w:t>
      </w:r>
    </w:p>
    <w:p w14:paraId="3B028854" w14:textId="77777777" w:rsidR="00AF15BA" w:rsidRPr="00AF15BA" w:rsidRDefault="00AF15BA" w:rsidP="00AF15BA">
      <w:pPr>
        <w:ind w:firstLine="708"/>
        <w:jc w:val="both"/>
      </w:pPr>
      <w:r w:rsidRPr="00AF15BA">
        <w:t xml:space="preserve"> 4.Реализиране на Програмната система на ДГ</w:t>
      </w:r>
      <w:r>
        <w:t xml:space="preserve"> ”Слънце</w:t>
      </w:r>
      <w:r w:rsidRPr="00AF15BA">
        <w:t>”, която да осигури качествена подготовка на децата за училище.</w:t>
      </w:r>
    </w:p>
    <w:p w14:paraId="6B34D0C9" w14:textId="77777777" w:rsidR="00AF15BA" w:rsidRPr="00AF15BA" w:rsidRDefault="00AF15BA" w:rsidP="00AF15BA">
      <w:pPr>
        <w:ind w:firstLine="708"/>
        <w:jc w:val="both"/>
      </w:pPr>
      <w:r w:rsidRPr="00AF15BA">
        <w:t xml:space="preserve"> 5.Прилагане на Националната стратегия </w:t>
      </w:r>
      <w:r w:rsidRPr="00AF15BA">
        <w:rPr>
          <w:lang w:val="en-US"/>
        </w:rPr>
        <w:t>”</w:t>
      </w:r>
      <w:r w:rsidRPr="00AF15BA">
        <w:t>Учене през целия живот</w:t>
      </w:r>
      <w:r w:rsidRPr="00AF15BA">
        <w:rPr>
          <w:lang w:val="en-US"/>
        </w:rPr>
        <w:t>”</w:t>
      </w:r>
    </w:p>
    <w:p w14:paraId="643A99CA" w14:textId="77777777" w:rsidR="00EF02CD" w:rsidRDefault="00AF15BA" w:rsidP="00AF15BA">
      <w:pPr>
        <w:ind w:firstLine="708"/>
        <w:jc w:val="both"/>
        <w:rPr>
          <w:szCs w:val="28"/>
        </w:rPr>
      </w:pPr>
      <w:r w:rsidRPr="00AF15BA">
        <w:t>6.Активно взаимодействие с родителската общност.</w:t>
      </w:r>
      <w:r w:rsidRPr="00AF15BA">
        <w:rPr>
          <w:szCs w:val="28"/>
        </w:rPr>
        <w:t xml:space="preserve">  </w:t>
      </w:r>
    </w:p>
    <w:p w14:paraId="372AD471" w14:textId="77777777" w:rsidR="00AF15BA" w:rsidRDefault="00AF15BA" w:rsidP="00AF15BA">
      <w:pPr>
        <w:ind w:firstLine="708"/>
        <w:jc w:val="both"/>
        <w:rPr>
          <w:szCs w:val="28"/>
        </w:rPr>
      </w:pPr>
      <w:r w:rsidRPr="00AF15BA">
        <w:rPr>
          <w:szCs w:val="28"/>
        </w:rPr>
        <w:t xml:space="preserve">    </w:t>
      </w:r>
    </w:p>
    <w:p w14:paraId="0124C8C6" w14:textId="77777777" w:rsidR="00EF02CD" w:rsidRDefault="00EF02CD" w:rsidP="00AF15BA">
      <w:pPr>
        <w:ind w:firstLine="708"/>
        <w:jc w:val="both"/>
        <w:rPr>
          <w:b/>
          <w:i/>
          <w:szCs w:val="28"/>
        </w:rPr>
      </w:pPr>
      <w:r w:rsidRPr="00EF02CD">
        <w:rPr>
          <w:b/>
          <w:i/>
          <w:szCs w:val="28"/>
        </w:rPr>
        <w:t>ЦЕННОСТ НА ПРОГРАМНАТА СИСТЕМА</w:t>
      </w:r>
      <w:r>
        <w:rPr>
          <w:b/>
          <w:i/>
          <w:szCs w:val="28"/>
        </w:rPr>
        <w:t>:</w:t>
      </w:r>
    </w:p>
    <w:p w14:paraId="7B36FF9C" w14:textId="77777777" w:rsidR="00EF02CD" w:rsidRPr="00EF02CD" w:rsidRDefault="00EF02CD" w:rsidP="00AF15BA">
      <w:pPr>
        <w:ind w:firstLine="708"/>
        <w:jc w:val="both"/>
        <w:rPr>
          <w:b/>
          <w:i/>
          <w:szCs w:val="28"/>
        </w:rPr>
      </w:pPr>
    </w:p>
    <w:p w14:paraId="07F8FFE8" w14:textId="77777777" w:rsidR="00EF02CD" w:rsidRPr="00EF02CD" w:rsidRDefault="00EF02CD" w:rsidP="00EF02CD">
      <w:pPr>
        <w:pStyle w:val="a7"/>
        <w:numPr>
          <w:ilvl w:val="0"/>
          <w:numId w:val="15"/>
        </w:numPr>
        <w:jc w:val="both"/>
        <w:rPr>
          <w:rFonts w:ascii="Times New Roman" w:hAnsi="Times New Roman"/>
          <w:sz w:val="24"/>
          <w:szCs w:val="24"/>
        </w:rPr>
      </w:pPr>
      <w:r w:rsidRPr="00EF02CD">
        <w:rPr>
          <w:rFonts w:ascii="Times New Roman" w:hAnsi="Times New Roman"/>
          <w:sz w:val="24"/>
          <w:szCs w:val="24"/>
        </w:rPr>
        <w:t>Поставя детето в центъра на обучението.</w:t>
      </w:r>
    </w:p>
    <w:p w14:paraId="767E2C70" w14:textId="77777777" w:rsidR="00EF02CD" w:rsidRPr="00EF02CD" w:rsidRDefault="00EF02CD" w:rsidP="00EF02CD">
      <w:pPr>
        <w:pStyle w:val="a7"/>
        <w:numPr>
          <w:ilvl w:val="0"/>
          <w:numId w:val="15"/>
        </w:numPr>
        <w:jc w:val="both"/>
        <w:rPr>
          <w:rFonts w:ascii="Times New Roman" w:hAnsi="Times New Roman"/>
          <w:sz w:val="24"/>
          <w:szCs w:val="24"/>
        </w:rPr>
      </w:pPr>
      <w:r w:rsidRPr="00EF02CD">
        <w:rPr>
          <w:rFonts w:ascii="Times New Roman" w:hAnsi="Times New Roman"/>
          <w:sz w:val="24"/>
          <w:szCs w:val="24"/>
        </w:rPr>
        <w:t xml:space="preserve">Отговорност за възпитанието и обучението на всяко дете.        </w:t>
      </w:r>
    </w:p>
    <w:p w14:paraId="617BB7A0" w14:textId="77777777" w:rsidR="00EF02CD" w:rsidRPr="00EF02CD" w:rsidRDefault="00EF02CD" w:rsidP="00EF02CD">
      <w:pPr>
        <w:pStyle w:val="a7"/>
        <w:numPr>
          <w:ilvl w:val="0"/>
          <w:numId w:val="15"/>
        </w:numPr>
        <w:jc w:val="both"/>
        <w:rPr>
          <w:rFonts w:ascii="Times New Roman" w:hAnsi="Times New Roman"/>
          <w:sz w:val="24"/>
          <w:szCs w:val="24"/>
        </w:rPr>
      </w:pPr>
      <w:r w:rsidRPr="00EF02CD">
        <w:rPr>
          <w:rFonts w:ascii="Times New Roman" w:hAnsi="Times New Roman"/>
          <w:sz w:val="24"/>
          <w:szCs w:val="24"/>
        </w:rPr>
        <w:t>Грижа за всяко дете и възпитаване в грижовност към околните.</w:t>
      </w:r>
    </w:p>
    <w:p w14:paraId="6240678A" w14:textId="77777777" w:rsidR="00EF02CD" w:rsidRPr="00EF02CD" w:rsidRDefault="00EF02CD" w:rsidP="00EF02CD">
      <w:pPr>
        <w:pStyle w:val="a7"/>
        <w:numPr>
          <w:ilvl w:val="0"/>
          <w:numId w:val="15"/>
        </w:numPr>
        <w:jc w:val="both"/>
        <w:rPr>
          <w:rFonts w:ascii="Times New Roman" w:hAnsi="Times New Roman"/>
          <w:sz w:val="24"/>
          <w:szCs w:val="24"/>
        </w:rPr>
      </w:pPr>
      <w:r w:rsidRPr="00EF02CD">
        <w:rPr>
          <w:rFonts w:ascii="Times New Roman" w:hAnsi="Times New Roman"/>
          <w:sz w:val="24"/>
          <w:szCs w:val="24"/>
        </w:rPr>
        <w:t>Екипност-култура,</w:t>
      </w:r>
      <w:r>
        <w:rPr>
          <w:rFonts w:ascii="Times New Roman" w:hAnsi="Times New Roman"/>
          <w:sz w:val="24"/>
          <w:szCs w:val="24"/>
        </w:rPr>
        <w:t xml:space="preserve"> </w:t>
      </w:r>
      <w:r w:rsidRPr="00EF02CD">
        <w:rPr>
          <w:rFonts w:ascii="Times New Roman" w:hAnsi="Times New Roman"/>
          <w:sz w:val="24"/>
          <w:szCs w:val="24"/>
        </w:rPr>
        <w:t>основана на идеалите на индивидуалната инициатива, всеобхватност и споделена отговорност.</w:t>
      </w:r>
    </w:p>
    <w:p w14:paraId="5BD100FB" w14:textId="77777777" w:rsidR="00EF02CD" w:rsidRPr="00EF02CD" w:rsidRDefault="00EF02CD" w:rsidP="00EF02CD">
      <w:pPr>
        <w:pStyle w:val="a7"/>
        <w:numPr>
          <w:ilvl w:val="0"/>
          <w:numId w:val="15"/>
        </w:numPr>
        <w:jc w:val="both"/>
        <w:rPr>
          <w:rFonts w:ascii="Times New Roman" w:hAnsi="Times New Roman"/>
          <w:sz w:val="24"/>
          <w:szCs w:val="24"/>
        </w:rPr>
      </w:pPr>
      <w:r w:rsidRPr="00EF02CD">
        <w:rPr>
          <w:rFonts w:ascii="Times New Roman" w:hAnsi="Times New Roman"/>
          <w:sz w:val="24"/>
          <w:szCs w:val="24"/>
        </w:rPr>
        <w:t>Възпитаване в национални и културни ценности.</w:t>
      </w:r>
    </w:p>
    <w:p w14:paraId="7C1F93F1" w14:textId="77777777" w:rsidR="00EF02CD" w:rsidRPr="00EF02CD" w:rsidRDefault="00EF02CD" w:rsidP="00EF02CD">
      <w:pPr>
        <w:pStyle w:val="a7"/>
        <w:numPr>
          <w:ilvl w:val="0"/>
          <w:numId w:val="15"/>
        </w:numPr>
        <w:jc w:val="both"/>
        <w:rPr>
          <w:rFonts w:ascii="Times New Roman" w:hAnsi="Times New Roman"/>
          <w:sz w:val="24"/>
          <w:szCs w:val="24"/>
        </w:rPr>
      </w:pPr>
      <w:r w:rsidRPr="00EF02CD">
        <w:rPr>
          <w:rFonts w:ascii="Times New Roman" w:hAnsi="Times New Roman"/>
          <w:sz w:val="24"/>
          <w:szCs w:val="24"/>
        </w:rPr>
        <w:t>Доверие,</w:t>
      </w:r>
      <w:r>
        <w:rPr>
          <w:rFonts w:ascii="Times New Roman" w:hAnsi="Times New Roman"/>
          <w:sz w:val="24"/>
          <w:szCs w:val="24"/>
        </w:rPr>
        <w:t xml:space="preserve"> </w:t>
      </w:r>
      <w:r w:rsidRPr="00EF02CD">
        <w:rPr>
          <w:rFonts w:ascii="Times New Roman" w:hAnsi="Times New Roman"/>
          <w:sz w:val="24"/>
          <w:szCs w:val="24"/>
        </w:rPr>
        <w:t>основано на лоялно отношение към партньори,служители и родители.</w:t>
      </w:r>
    </w:p>
    <w:p w14:paraId="627B80EE" w14:textId="77777777" w:rsidR="00EF02CD" w:rsidRPr="00EF02CD" w:rsidRDefault="00EF02CD" w:rsidP="00EF02CD">
      <w:pPr>
        <w:pStyle w:val="a7"/>
        <w:numPr>
          <w:ilvl w:val="0"/>
          <w:numId w:val="15"/>
        </w:numPr>
        <w:jc w:val="both"/>
        <w:rPr>
          <w:rFonts w:ascii="Times New Roman" w:hAnsi="Times New Roman"/>
          <w:sz w:val="24"/>
          <w:szCs w:val="24"/>
        </w:rPr>
      </w:pPr>
      <w:r w:rsidRPr="00EF02CD">
        <w:rPr>
          <w:rFonts w:ascii="Times New Roman" w:hAnsi="Times New Roman"/>
          <w:sz w:val="24"/>
          <w:szCs w:val="24"/>
        </w:rPr>
        <w:t>Уважение към културните и етнически различия.</w:t>
      </w:r>
    </w:p>
    <w:p w14:paraId="370E1862" w14:textId="77777777" w:rsidR="00EF02CD" w:rsidRPr="00EF02CD" w:rsidRDefault="00EF02CD" w:rsidP="00EF02CD">
      <w:pPr>
        <w:pStyle w:val="a7"/>
        <w:numPr>
          <w:ilvl w:val="0"/>
          <w:numId w:val="15"/>
        </w:numPr>
        <w:jc w:val="both"/>
        <w:rPr>
          <w:rFonts w:ascii="Times New Roman" w:hAnsi="Times New Roman"/>
          <w:sz w:val="24"/>
          <w:szCs w:val="24"/>
        </w:rPr>
      </w:pPr>
      <w:r w:rsidRPr="00EF02CD">
        <w:rPr>
          <w:rFonts w:ascii="Times New Roman" w:hAnsi="Times New Roman"/>
          <w:sz w:val="24"/>
          <w:szCs w:val="24"/>
        </w:rPr>
        <w:t>Изграждане на знаещи и можещи деца,способни за професионална реализация.</w:t>
      </w:r>
    </w:p>
    <w:p w14:paraId="32CA2CFC" w14:textId="77777777" w:rsidR="00EF02CD" w:rsidRPr="00EF02CD" w:rsidRDefault="00EF02CD" w:rsidP="00EF02CD">
      <w:pPr>
        <w:pStyle w:val="a7"/>
        <w:numPr>
          <w:ilvl w:val="0"/>
          <w:numId w:val="15"/>
        </w:numPr>
        <w:jc w:val="both"/>
        <w:rPr>
          <w:rFonts w:ascii="Times New Roman" w:hAnsi="Times New Roman"/>
          <w:sz w:val="24"/>
          <w:szCs w:val="24"/>
        </w:rPr>
      </w:pPr>
      <w:r w:rsidRPr="00EF02CD">
        <w:rPr>
          <w:rFonts w:ascii="Times New Roman" w:hAnsi="Times New Roman"/>
          <w:sz w:val="24"/>
          <w:szCs w:val="24"/>
        </w:rPr>
        <w:t>Подкрепа на децата и техните семейства.</w:t>
      </w:r>
    </w:p>
    <w:p w14:paraId="112CA108" w14:textId="77777777" w:rsidR="00EF02CD" w:rsidRPr="00EF02CD" w:rsidRDefault="00EF02CD" w:rsidP="00EF02CD">
      <w:pPr>
        <w:jc w:val="both"/>
        <w:rPr>
          <w:szCs w:val="28"/>
        </w:rPr>
      </w:pPr>
    </w:p>
    <w:p w14:paraId="782A6F71" w14:textId="77777777" w:rsidR="00E04D46" w:rsidRDefault="00E04D46" w:rsidP="00E04D46">
      <w:pPr>
        <w:jc w:val="both"/>
        <w:rPr>
          <w:b/>
          <w:i/>
        </w:rPr>
      </w:pPr>
      <w:r w:rsidRPr="00AF15BA">
        <w:rPr>
          <w:i/>
        </w:rPr>
        <w:t xml:space="preserve">      </w:t>
      </w:r>
      <w:r w:rsidRPr="00AF15BA">
        <w:rPr>
          <w:b/>
          <w:i/>
          <w:lang w:val="ru-RU"/>
        </w:rPr>
        <w:t xml:space="preserve"> ГЛОБАЛНА  ЦЕЛ НА </w:t>
      </w:r>
      <w:r w:rsidRPr="00AF15BA">
        <w:rPr>
          <w:b/>
          <w:i/>
        </w:rPr>
        <w:t>ДЕТСКА ГРАДИНА „СЛЪНЦЕ”</w:t>
      </w:r>
    </w:p>
    <w:p w14:paraId="0F024375" w14:textId="77777777" w:rsidR="00E04D46" w:rsidRPr="00AF15BA" w:rsidRDefault="00E04D46" w:rsidP="00E04D46">
      <w:pPr>
        <w:jc w:val="both"/>
        <w:rPr>
          <w:i/>
          <w:lang w:val="en-US"/>
        </w:rPr>
      </w:pPr>
    </w:p>
    <w:p w14:paraId="64E2874A" w14:textId="77777777" w:rsidR="00AD1C1F" w:rsidRDefault="00E04D46" w:rsidP="00E04D46">
      <w:pPr>
        <w:ind w:firstLine="708"/>
      </w:pPr>
      <w:r w:rsidRPr="00AD1C1F">
        <w:t>Осигуряване на равен достъп</w:t>
      </w:r>
      <w:r w:rsidRPr="00AD1C1F">
        <w:rPr>
          <w:lang w:val="en-US"/>
        </w:rPr>
        <w:t xml:space="preserve"> </w:t>
      </w:r>
      <w:r w:rsidRPr="00AD1C1F">
        <w:t>до образование, придобиване на социална,познавателна и специална подготовка, гарантираща комуникативната и действена компетентност на децата, които ще им помогнат да разберат света, в който живеят и да осъзнаят собствената си значимост. Формиране на социално отговорни,значими в обществото личности.</w:t>
      </w:r>
    </w:p>
    <w:p w14:paraId="616D0D07" w14:textId="77777777" w:rsidR="00E04D46" w:rsidRDefault="00E04D46" w:rsidP="00E04D46">
      <w:pPr>
        <w:ind w:firstLine="708"/>
      </w:pPr>
    </w:p>
    <w:p w14:paraId="2F99BC02" w14:textId="77777777" w:rsidR="00E04D46" w:rsidRPr="00E04D46" w:rsidRDefault="00E04D46" w:rsidP="00E04D46">
      <w:pPr>
        <w:ind w:firstLine="708"/>
        <w:rPr>
          <w:b/>
          <w:i/>
        </w:rPr>
      </w:pPr>
      <w:r w:rsidRPr="00E04D46">
        <w:rPr>
          <w:b/>
          <w:i/>
        </w:rPr>
        <w:t>ОСНОВНИ ПОДЦЕЛИ</w:t>
      </w:r>
      <w:r>
        <w:rPr>
          <w:b/>
          <w:i/>
        </w:rPr>
        <w:t>:</w:t>
      </w:r>
    </w:p>
    <w:p w14:paraId="37CE52DF" w14:textId="77777777" w:rsidR="00E04D46" w:rsidRDefault="00E04D46" w:rsidP="00AD1C1F">
      <w:pPr>
        <w:rPr>
          <w:rFonts w:eastAsia="Calibri"/>
          <w:lang w:eastAsia="en-US"/>
        </w:rPr>
      </w:pPr>
    </w:p>
    <w:p w14:paraId="014E0D0E" w14:textId="77777777" w:rsidR="00AD1C1F" w:rsidRPr="00E04D46" w:rsidRDefault="00AD1C1F" w:rsidP="00E04D46">
      <w:pPr>
        <w:pStyle w:val="a7"/>
        <w:numPr>
          <w:ilvl w:val="0"/>
          <w:numId w:val="16"/>
        </w:numPr>
        <w:jc w:val="both"/>
        <w:rPr>
          <w:rFonts w:ascii="Times New Roman" w:hAnsi="Times New Roman"/>
          <w:sz w:val="24"/>
          <w:szCs w:val="24"/>
        </w:rPr>
      </w:pPr>
      <w:r w:rsidRPr="00E04D46">
        <w:rPr>
          <w:rFonts w:ascii="Times New Roman" w:hAnsi="Times New Roman"/>
          <w:sz w:val="24"/>
          <w:szCs w:val="24"/>
        </w:rPr>
        <w:t>Придобиване на съвкупност от компетентнос</w:t>
      </w:r>
      <w:r w:rsidR="00E04D46">
        <w:rPr>
          <w:rFonts w:ascii="Times New Roman" w:hAnsi="Times New Roman"/>
          <w:sz w:val="24"/>
          <w:szCs w:val="24"/>
        </w:rPr>
        <w:t>ти,</w:t>
      </w:r>
      <w:r w:rsidR="00857CF6">
        <w:rPr>
          <w:rFonts w:ascii="Times New Roman" w:hAnsi="Times New Roman"/>
          <w:sz w:val="24"/>
          <w:szCs w:val="24"/>
        </w:rPr>
        <w:t xml:space="preserve"> </w:t>
      </w:r>
      <w:r w:rsidR="00E04D46">
        <w:rPr>
          <w:rFonts w:ascii="Times New Roman" w:hAnsi="Times New Roman"/>
          <w:sz w:val="24"/>
          <w:szCs w:val="24"/>
        </w:rPr>
        <w:t>знания,</w:t>
      </w:r>
      <w:r w:rsidR="00857CF6">
        <w:rPr>
          <w:rFonts w:ascii="Times New Roman" w:hAnsi="Times New Roman"/>
          <w:sz w:val="24"/>
          <w:szCs w:val="24"/>
        </w:rPr>
        <w:t xml:space="preserve"> </w:t>
      </w:r>
      <w:r w:rsidR="00E04D46">
        <w:rPr>
          <w:rFonts w:ascii="Times New Roman" w:hAnsi="Times New Roman"/>
          <w:sz w:val="24"/>
          <w:szCs w:val="24"/>
        </w:rPr>
        <w:t xml:space="preserve">умения  необходими за </w:t>
      </w:r>
      <w:r w:rsidRPr="00E04D46">
        <w:rPr>
          <w:rFonts w:ascii="Times New Roman" w:hAnsi="Times New Roman"/>
          <w:sz w:val="24"/>
          <w:szCs w:val="24"/>
        </w:rPr>
        <w:t>усиленото преминаване на детето към училищно образование.</w:t>
      </w:r>
    </w:p>
    <w:p w14:paraId="2A5795F9" w14:textId="77777777" w:rsidR="00AD1C1F" w:rsidRPr="00E04D46" w:rsidRDefault="00AD1C1F" w:rsidP="00E04D46">
      <w:pPr>
        <w:pStyle w:val="a7"/>
        <w:numPr>
          <w:ilvl w:val="0"/>
          <w:numId w:val="16"/>
        </w:numPr>
        <w:jc w:val="both"/>
        <w:rPr>
          <w:rFonts w:ascii="Times New Roman" w:hAnsi="Times New Roman"/>
          <w:sz w:val="24"/>
          <w:szCs w:val="24"/>
        </w:rPr>
      </w:pPr>
      <w:r w:rsidRPr="00E04D46">
        <w:rPr>
          <w:rFonts w:ascii="Times New Roman" w:hAnsi="Times New Roman"/>
          <w:sz w:val="24"/>
          <w:szCs w:val="24"/>
        </w:rPr>
        <w:t>Възпитаване в духа на българските народни и християнски ценности и традиции чрез различните видове изкуства.</w:t>
      </w:r>
    </w:p>
    <w:p w14:paraId="7D213AA9" w14:textId="77777777" w:rsidR="00AD1C1F" w:rsidRPr="00E04D46" w:rsidRDefault="00AD1C1F" w:rsidP="00E04D46">
      <w:pPr>
        <w:pStyle w:val="a7"/>
        <w:numPr>
          <w:ilvl w:val="0"/>
          <w:numId w:val="16"/>
        </w:numPr>
        <w:jc w:val="both"/>
        <w:rPr>
          <w:rFonts w:ascii="Times New Roman" w:hAnsi="Times New Roman"/>
          <w:sz w:val="24"/>
          <w:szCs w:val="24"/>
        </w:rPr>
      </w:pPr>
      <w:r w:rsidRPr="00E04D46">
        <w:rPr>
          <w:rFonts w:ascii="Times New Roman" w:hAnsi="Times New Roman"/>
          <w:sz w:val="24"/>
          <w:szCs w:val="24"/>
        </w:rPr>
        <w:t xml:space="preserve">Повишаване качеството на подготовка на детето за новата позиция </w:t>
      </w:r>
      <w:r w:rsidRPr="00E04D46">
        <w:rPr>
          <w:rFonts w:ascii="Times New Roman" w:hAnsi="Times New Roman"/>
          <w:sz w:val="24"/>
          <w:szCs w:val="24"/>
          <w:lang w:val="en-US"/>
        </w:rPr>
        <w:t>“</w:t>
      </w:r>
      <w:r w:rsidRPr="00E04D46">
        <w:rPr>
          <w:rFonts w:ascii="Times New Roman" w:hAnsi="Times New Roman"/>
          <w:sz w:val="24"/>
          <w:szCs w:val="24"/>
        </w:rPr>
        <w:t>ученик</w:t>
      </w:r>
      <w:r w:rsidRPr="00E04D46">
        <w:rPr>
          <w:rFonts w:ascii="Times New Roman" w:hAnsi="Times New Roman"/>
          <w:sz w:val="24"/>
          <w:szCs w:val="24"/>
          <w:lang w:val="en-US"/>
        </w:rPr>
        <w:t>”</w:t>
      </w:r>
      <w:r w:rsidRPr="00E04D46">
        <w:rPr>
          <w:rFonts w:ascii="Times New Roman" w:hAnsi="Times New Roman"/>
          <w:sz w:val="24"/>
          <w:szCs w:val="24"/>
        </w:rPr>
        <w:t>.</w:t>
      </w:r>
    </w:p>
    <w:p w14:paraId="7ED45C7D" w14:textId="77777777" w:rsidR="00AD1C1F" w:rsidRPr="00E04D46" w:rsidRDefault="00AD1C1F" w:rsidP="00E04D46">
      <w:pPr>
        <w:pStyle w:val="a7"/>
        <w:numPr>
          <w:ilvl w:val="0"/>
          <w:numId w:val="16"/>
        </w:numPr>
        <w:jc w:val="both"/>
        <w:rPr>
          <w:rFonts w:ascii="Times New Roman" w:hAnsi="Times New Roman"/>
          <w:sz w:val="24"/>
          <w:szCs w:val="24"/>
        </w:rPr>
      </w:pPr>
      <w:r w:rsidRPr="00E04D46">
        <w:rPr>
          <w:rFonts w:ascii="Times New Roman" w:hAnsi="Times New Roman"/>
          <w:sz w:val="24"/>
          <w:szCs w:val="24"/>
        </w:rPr>
        <w:lastRenderedPageBreak/>
        <w:t>Изграждане на хуманна,функционална и позитивна образователна среда.</w:t>
      </w:r>
    </w:p>
    <w:p w14:paraId="33ED3001" w14:textId="77777777" w:rsidR="00AD1C1F" w:rsidRPr="00E04D46" w:rsidRDefault="00AD1C1F" w:rsidP="00E04D46">
      <w:pPr>
        <w:pStyle w:val="a7"/>
        <w:numPr>
          <w:ilvl w:val="0"/>
          <w:numId w:val="16"/>
        </w:numPr>
        <w:jc w:val="both"/>
        <w:rPr>
          <w:rFonts w:ascii="Times New Roman" w:hAnsi="Times New Roman"/>
          <w:sz w:val="24"/>
          <w:szCs w:val="24"/>
        </w:rPr>
      </w:pPr>
      <w:r w:rsidRPr="00E04D46">
        <w:rPr>
          <w:rFonts w:ascii="Times New Roman" w:hAnsi="Times New Roman"/>
          <w:sz w:val="24"/>
          <w:szCs w:val="24"/>
        </w:rPr>
        <w:t>Оптимизиране на структурите,функциит</w:t>
      </w:r>
      <w:r w:rsidR="009721E1">
        <w:rPr>
          <w:rFonts w:ascii="Times New Roman" w:hAnsi="Times New Roman"/>
          <w:sz w:val="24"/>
          <w:szCs w:val="24"/>
        </w:rPr>
        <w:t>е и методите на управление на детската градина</w:t>
      </w:r>
      <w:r w:rsidRPr="00E04D46">
        <w:rPr>
          <w:rFonts w:ascii="Times New Roman" w:hAnsi="Times New Roman"/>
          <w:sz w:val="24"/>
          <w:szCs w:val="24"/>
        </w:rPr>
        <w:t>.</w:t>
      </w:r>
    </w:p>
    <w:p w14:paraId="2D57754D" w14:textId="77777777" w:rsidR="00AD1C1F" w:rsidRDefault="00AD1C1F" w:rsidP="00E04D46">
      <w:pPr>
        <w:pStyle w:val="a7"/>
        <w:numPr>
          <w:ilvl w:val="0"/>
          <w:numId w:val="16"/>
        </w:numPr>
        <w:jc w:val="both"/>
        <w:rPr>
          <w:rFonts w:ascii="Times New Roman" w:hAnsi="Times New Roman"/>
          <w:sz w:val="24"/>
          <w:szCs w:val="24"/>
        </w:rPr>
      </w:pPr>
      <w:r w:rsidRPr="00E04D46">
        <w:rPr>
          <w:rFonts w:ascii="Times New Roman" w:hAnsi="Times New Roman"/>
          <w:sz w:val="24"/>
          <w:szCs w:val="24"/>
        </w:rPr>
        <w:t>Активно присъствие на игрови ситуации и игров подход в образователния процес по всички образователни направления.</w:t>
      </w:r>
    </w:p>
    <w:p w14:paraId="0F3BC3C6" w14:textId="77777777" w:rsidR="00857CF6" w:rsidRDefault="00857CF6" w:rsidP="00857CF6">
      <w:pPr>
        <w:ind w:firstLine="708"/>
        <w:jc w:val="both"/>
        <w:rPr>
          <w:b/>
          <w:i/>
        </w:rPr>
      </w:pPr>
      <w:r w:rsidRPr="00857CF6">
        <w:rPr>
          <w:b/>
          <w:i/>
        </w:rPr>
        <w:t>ОПЕРАТИВНИ ЦЕЛИ:</w:t>
      </w:r>
    </w:p>
    <w:p w14:paraId="02D22A45" w14:textId="77777777" w:rsidR="009721E1" w:rsidRPr="00857CF6" w:rsidRDefault="009721E1" w:rsidP="00857CF6">
      <w:pPr>
        <w:ind w:firstLine="708"/>
        <w:jc w:val="both"/>
        <w:rPr>
          <w:b/>
          <w:i/>
        </w:rPr>
      </w:pPr>
    </w:p>
    <w:p w14:paraId="53AC5A67" w14:textId="77777777" w:rsidR="00AD1C1F" w:rsidRPr="009721E1" w:rsidRDefault="00AD1C1F" w:rsidP="009721E1">
      <w:pPr>
        <w:pStyle w:val="a7"/>
        <w:numPr>
          <w:ilvl w:val="0"/>
          <w:numId w:val="17"/>
        </w:numPr>
        <w:jc w:val="both"/>
        <w:rPr>
          <w:rFonts w:ascii="Times New Roman" w:hAnsi="Times New Roman"/>
          <w:sz w:val="24"/>
          <w:szCs w:val="24"/>
        </w:rPr>
      </w:pPr>
      <w:r w:rsidRPr="009721E1">
        <w:rPr>
          <w:rFonts w:ascii="Times New Roman" w:hAnsi="Times New Roman"/>
          <w:sz w:val="24"/>
          <w:szCs w:val="24"/>
        </w:rPr>
        <w:t>Утвърждаване на демократичен стил на работа,</w:t>
      </w:r>
      <w:r w:rsidR="00B347E7">
        <w:rPr>
          <w:rFonts w:ascii="Times New Roman" w:hAnsi="Times New Roman"/>
          <w:sz w:val="24"/>
          <w:szCs w:val="24"/>
        </w:rPr>
        <w:t xml:space="preserve"> </w:t>
      </w:r>
      <w:r w:rsidRPr="009721E1">
        <w:rPr>
          <w:rFonts w:ascii="Times New Roman" w:hAnsi="Times New Roman"/>
          <w:sz w:val="24"/>
          <w:szCs w:val="24"/>
        </w:rPr>
        <w:t>осигуряващ ефективност, свобода при вземане на решен</w:t>
      </w:r>
      <w:r w:rsidR="00B347E7">
        <w:rPr>
          <w:rFonts w:ascii="Times New Roman" w:hAnsi="Times New Roman"/>
          <w:sz w:val="24"/>
          <w:szCs w:val="24"/>
        </w:rPr>
        <w:t>ия за издигане авторитета на детската градина.</w:t>
      </w:r>
    </w:p>
    <w:p w14:paraId="16150A3F" w14:textId="77777777" w:rsidR="00AD1C1F" w:rsidRPr="009721E1" w:rsidRDefault="00AD1C1F" w:rsidP="009721E1">
      <w:pPr>
        <w:pStyle w:val="a7"/>
        <w:numPr>
          <w:ilvl w:val="0"/>
          <w:numId w:val="17"/>
        </w:numPr>
        <w:jc w:val="both"/>
        <w:rPr>
          <w:rFonts w:ascii="Times New Roman" w:hAnsi="Times New Roman"/>
          <w:sz w:val="24"/>
          <w:szCs w:val="24"/>
        </w:rPr>
      </w:pPr>
      <w:r w:rsidRPr="009721E1">
        <w:rPr>
          <w:rFonts w:ascii="Times New Roman" w:hAnsi="Times New Roman"/>
          <w:sz w:val="24"/>
          <w:szCs w:val="24"/>
        </w:rPr>
        <w:t>Осигуряване на безопасни условия за обучение, възпитание и труд.</w:t>
      </w:r>
    </w:p>
    <w:p w14:paraId="4036E1C9" w14:textId="77777777" w:rsidR="00AD1C1F" w:rsidRPr="009721E1" w:rsidRDefault="00AD1C1F" w:rsidP="009721E1">
      <w:pPr>
        <w:pStyle w:val="a7"/>
        <w:numPr>
          <w:ilvl w:val="0"/>
          <w:numId w:val="17"/>
        </w:numPr>
        <w:jc w:val="both"/>
        <w:rPr>
          <w:rFonts w:ascii="Times New Roman" w:hAnsi="Times New Roman"/>
          <w:sz w:val="24"/>
          <w:szCs w:val="24"/>
        </w:rPr>
      </w:pPr>
      <w:r w:rsidRPr="009721E1">
        <w:rPr>
          <w:rFonts w:ascii="Times New Roman" w:hAnsi="Times New Roman"/>
          <w:sz w:val="24"/>
          <w:szCs w:val="24"/>
        </w:rPr>
        <w:t>Равен шанс и достъп до образование.</w:t>
      </w:r>
    </w:p>
    <w:p w14:paraId="1480C020" w14:textId="77777777" w:rsidR="00AD1C1F" w:rsidRPr="009721E1" w:rsidRDefault="00AD1C1F" w:rsidP="009721E1">
      <w:pPr>
        <w:pStyle w:val="a7"/>
        <w:numPr>
          <w:ilvl w:val="0"/>
          <w:numId w:val="17"/>
        </w:numPr>
        <w:jc w:val="both"/>
        <w:rPr>
          <w:rFonts w:ascii="Times New Roman" w:hAnsi="Times New Roman"/>
          <w:sz w:val="24"/>
          <w:szCs w:val="24"/>
        </w:rPr>
      </w:pPr>
      <w:r w:rsidRPr="009721E1">
        <w:rPr>
          <w:rFonts w:ascii="Times New Roman" w:hAnsi="Times New Roman"/>
          <w:sz w:val="24"/>
          <w:szCs w:val="24"/>
        </w:rPr>
        <w:t>Създаване на партньорски тип отношения с родителската общност</w:t>
      </w:r>
    </w:p>
    <w:p w14:paraId="2A5758E1" w14:textId="77777777" w:rsidR="00AD1C1F" w:rsidRPr="009721E1" w:rsidRDefault="00AD1C1F" w:rsidP="009721E1">
      <w:pPr>
        <w:pStyle w:val="a7"/>
        <w:numPr>
          <w:ilvl w:val="0"/>
          <w:numId w:val="17"/>
        </w:numPr>
        <w:jc w:val="both"/>
        <w:rPr>
          <w:rFonts w:ascii="Times New Roman" w:hAnsi="Times New Roman"/>
          <w:sz w:val="24"/>
          <w:szCs w:val="24"/>
        </w:rPr>
      </w:pPr>
      <w:r w:rsidRPr="009721E1">
        <w:rPr>
          <w:rFonts w:ascii="Times New Roman" w:hAnsi="Times New Roman"/>
          <w:sz w:val="24"/>
          <w:szCs w:val="24"/>
        </w:rPr>
        <w:t>Акцентиране върху овладяване на книжовен български език.</w:t>
      </w:r>
    </w:p>
    <w:p w14:paraId="73F96DA0" w14:textId="77777777" w:rsidR="00AD1C1F" w:rsidRPr="009721E1" w:rsidRDefault="00AD1C1F" w:rsidP="009721E1">
      <w:pPr>
        <w:pStyle w:val="a7"/>
        <w:numPr>
          <w:ilvl w:val="0"/>
          <w:numId w:val="17"/>
        </w:numPr>
        <w:jc w:val="both"/>
        <w:rPr>
          <w:rFonts w:ascii="Times New Roman" w:hAnsi="Times New Roman"/>
          <w:sz w:val="24"/>
          <w:szCs w:val="24"/>
        </w:rPr>
      </w:pPr>
      <w:r w:rsidRPr="009721E1">
        <w:rPr>
          <w:rFonts w:ascii="Times New Roman" w:hAnsi="Times New Roman"/>
          <w:sz w:val="24"/>
          <w:szCs w:val="24"/>
        </w:rPr>
        <w:t xml:space="preserve">Реализиране на принципа за екипност в работата на персонала-съвместно вземане на решение, взаимна комуникация. </w:t>
      </w:r>
    </w:p>
    <w:p w14:paraId="42EF94AD" w14:textId="77777777" w:rsidR="00AD1C1F" w:rsidRPr="00B347E7" w:rsidRDefault="00AD1C1F" w:rsidP="00AD1C1F">
      <w:pPr>
        <w:pStyle w:val="a7"/>
        <w:numPr>
          <w:ilvl w:val="0"/>
          <w:numId w:val="17"/>
        </w:numPr>
        <w:jc w:val="both"/>
        <w:rPr>
          <w:rFonts w:ascii="Times New Roman" w:hAnsi="Times New Roman"/>
          <w:sz w:val="24"/>
          <w:szCs w:val="24"/>
        </w:rPr>
      </w:pPr>
      <w:r w:rsidRPr="009721E1">
        <w:rPr>
          <w:rFonts w:ascii="Times New Roman" w:hAnsi="Times New Roman"/>
          <w:sz w:val="24"/>
          <w:szCs w:val="24"/>
        </w:rPr>
        <w:t>Утвърждаване на Обществен съвет и родителски активи като органи подпомагащи цялостната учебно-възпитателна работа.</w:t>
      </w:r>
    </w:p>
    <w:p w14:paraId="7C278CEE" w14:textId="77777777" w:rsidR="00AD1C1F" w:rsidRPr="007C0BE4" w:rsidRDefault="00AD1C1F" w:rsidP="00AD1C1F">
      <w:pPr>
        <w:jc w:val="both"/>
        <w:rPr>
          <w:color w:val="FF0000"/>
        </w:rPr>
      </w:pPr>
    </w:p>
    <w:p w14:paraId="14568FBC" w14:textId="77777777" w:rsidR="00AD1C1F" w:rsidRDefault="00AD1C1F" w:rsidP="00B347E7">
      <w:pPr>
        <w:spacing w:line="360" w:lineRule="auto"/>
        <w:ind w:firstLine="360"/>
        <w:rPr>
          <w:b/>
          <w:i/>
        </w:rPr>
      </w:pPr>
      <w:r w:rsidRPr="00B347E7">
        <w:rPr>
          <w:b/>
          <w:i/>
        </w:rPr>
        <w:t xml:space="preserve">ЗАДАЧИ ЗА РЕАЛИЗИРАНЕ НА ЦЕЛТА : </w:t>
      </w:r>
    </w:p>
    <w:p w14:paraId="57D4C9C8" w14:textId="77777777" w:rsidR="00B347E7" w:rsidRPr="00B347E7" w:rsidRDefault="00B347E7" w:rsidP="00B347E7">
      <w:pPr>
        <w:spacing w:line="360" w:lineRule="auto"/>
        <w:ind w:firstLine="360"/>
        <w:rPr>
          <w:b/>
          <w:i/>
        </w:rPr>
      </w:pPr>
    </w:p>
    <w:p w14:paraId="194DD720" w14:textId="77777777" w:rsidR="00AD1C1F" w:rsidRPr="00B347E7" w:rsidRDefault="00B347E7" w:rsidP="00B347E7">
      <w:pPr>
        <w:pStyle w:val="a7"/>
        <w:numPr>
          <w:ilvl w:val="0"/>
          <w:numId w:val="18"/>
        </w:numPr>
        <w:tabs>
          <w:tab w:val="left" w:pos="426"/>
        </w:tabs>
        <w:spacing w:after="0" w:line="240" w:lineRule="auto"/>
        <w:contextualSpacing w:val="0"/>
        <w:jc w:val="both"/>
        <w:rPr>
          <w:rFonts w:ascii="Times New Roman" w:hAnsi="Times New Roman"/>
          <w:sz w:val="24"/>
          <w:szCs w:val="24"/>
        </w:rPr>
      </w:pPr>
      <w:r>
        <w:rPr>
          <w:rFonts w:ascii="Times New Roman" w:hAnsi="Times New Roman"/>
          <w:sz w:val="24"/>
          <w:szCs w:val="24"/>
        </w:rPr>
        <w:t>С</w:t>
      </w:r>
      <w:r w:rsidR="00AD1C1F" w:rsidRPr="00B347E7">
        <w:rPr>
          <w:rFonts w:ascii="Times New Roman" w:hAnsi="Times New Roman"/>
          <w:sz w:val="24"/>
          <w:szCs w:val="24"/>
        </w:rPr>
        <w:t>ъздаване на разнообразна, мобилна,   игрово-образователна среда, съчетаваща  традиционните български и общочовешки ценности, основаваща се на прилагане на педагогически технологии  и достижения на съвременното предучилищно възпитание и образование.</w:t>
      </w:r>
    </w:p>
    <w:p w14:paraId="5A429574" w14:textId="77777777" w:rsidR="00AD1C1F" w:rsidRPr="00B347E7" w:rsidRDefault="00B347E7" w:rsidP="00B347E7">
      <w:pPr>
        <w:pStyle w:val="a7"/>
        <w:numPr>
          <w:ilvl w:val="0"/>
          <w:numId w:val="18"/>
        </w:numPr>
        <w:tabs>
          <w:tab w:val="left" w:pos="426"/>
        </w:tabs>
        <w:spacing w:after="0" w:line="240" w:lineRule="auto"/>
        <w:contextualSpacing w:val="0"/>
        <w:jc w:val="both"/>
        <w:rPr>
          <w:rFonts w:ascii="Times New Roman" w:hAnsi="Times New Roman"/>
          <w:sz w:val="24"/>
          <w:szCs w:val="24"/>
        </w:rPr>
      </w:pPr>
      <w:r>
        <w:rPr>
          <w:rFonts w:ascii="Times New Roman" w:hAnsi="Times New Roman"/>
          <w:sz w:val="24"/>
          <w:szCs w:val="24"/>
        </w:rPr>
        <w:t>Р</w:t>
      </w:r>
      <w:r w:rsidR="00AD1C1F" w:rsidRPr="00B347E7">
        <w:rPr>
          <w:rFonts w:ascii="Times New Roman" w:hAnsi="Times New Roman"/>
          <w:sz w:val="24"/>
          <w:szCs w:val="24"/>
        </w:rPr>
        <w:t>еализиране на играта като основна дейност   в датската градина</w:t>
      </w:r>
    </w:p>
    <w:p w14:paraId="476C7123" w14:textId="77777777" w:rsidR="00AD1C1F" w:rsidRPr="00B347E7" w:rsidRDefault="00B347E7" w:rsidP="00B347E7">
      <w:pPr>
        <w:pStyle w:val="a7"/>
        <w:numPr>
          <w:ilvl w:val="0"/>
          <w:numId w:val="18"/>
        </w:numPr>
        <w:tabs>
          <w:tab w:val="left" w:pos="426"/>
        </w:tabs>
        <w:spacing w:after="0" w:line="240" w:lineRule="auto"/>
        <w:contextualSpacing w:val="0"/>
        <w:jc w:val="both"/>
        <w:rPr>
          <w:rFonts w:ascii="Times New Roman" w:hAnsi="Times New Roman"/>
          <w:sz w:val="24"/>
          <w:szCs w:val="24"/>
        </w:rPr>
      </w:pPr>
      <w:r>
        <w:rPr>
          <w:rFonts w:ascii="Times New Roman" w:hAnsi="Times New Roman"/>
          <w:sz w:val="24"/>
          <w:szCs w:val="24"/>
        </w:rPr>
        <w:t>О</w:t>
      </w:r>
      <w:r w:rsidR="00AD1C1F" w:rsidRPr="00B347E7">
        <w:rPr>
          <w:rFonts w:ascii="Times New Roman" w:hAnsi="Times New Roman"/>
          <w:sz w:val="24"/>
          <w:szCs w:val="24"/>
        </w:rPr>
        <w:t>риентиране дейността на педагога към използване  на подходящи    форми  и методи на база личностно-ориентирания модел на  педагогическо взаимодействие – педагогическата ситуация, дозиране на образователното съдържание в рамките на задължителното времетраене ;</w:t>
      </w:r>
    </w:p>
    <w:p w14:paraId="263D1812" w14:textId="77777777" w:rsidR="00AD1C1F" w:rsidRPr="00B347E7" w:rsidRDefault="00B347E7" w:rsidP="00B347E7">
      <w:pPr>
        <w:pStyle w:val="a7"/>
        <w:numPr>
          <w:ilvl w:val="0"/>
          <w:numId w:val="18"/>
        </w:numPr>
        <w:tabs>
          <w:tab w:val="left" w:pos="426"/>
        </w:tabs>
        <w:spacing w:after="0" w:line="240" w:lineRule="auto"/>
        <w:contextualSpacing w:val="0"/>
        <w:jc w:val="both"/>
        <w:rPr>
          <w:rFonts w:ascii="Times New Roman" w:hAnsi="Times New Roman"/>
          <w:sz w:val="24"/>
          <w:szCs w:val="24"/>
        </w:rPr>
      </w:pPr>
      <w:r>
        <w:rPr>
          <w:rFonts w:ascii="Times New Roman" w:hAnsi="Times New Roman"/>
          <w:sz w:val="24"/>
          <w:szCs w:val="24"/>
          <w:lang w:val="ru-RU"/>
        </w:rPr>
        <w:t>В</w:t>
      </w:r>
      <w:r w:rsidR="00AD1C1F" w:rsidRPr="00B347E7">
        <w:rPr>
          <w:rFonts w:ascii="Times New Roman" w:hAnsi="Times New Roman"/>
          <w:sz w:val="24"/>
          <w:szCs w:val="24"/>
          <w:lang w:val="ru-RU"/>
        </w:rPr>
        <w:t>ъзпитаване на емоцонална интелигентност и позитивно отношение чрез ефективно използване на изкуството.</w:t>
      </w:r>
    </w:p>
    <w:p w14:paraId="10D1218A" w14:textId="77777777" w:rsidR="00AD1C1F" w:rsidRPr="00B347E7" w:rsidRDefault="00B347E7" w:rsidP="00B347E7">
      <w:pPr>
        <w:pStyle w:val="a7"/>
        <w:numPr>
          <w:ilvl w:val="0"/>
          <w:numId w:val="18"/>
        </w:numPr>
        <w:tabs>
          <w:tab w:val="left" w:pos="426"/>
        </w:tabs>
        <w:spacing w:after="0" w:line="240" w:lineRule="auto"/>
        <w:contextualSpacing w:val="0"/>
        <w:jc w:val="both"/>
        <w:rPr>
          <w:rFonts w:ascii="Times New Roman" w:hAnsi="Times New Roman"/>
          <w:sz w:val="24"/>
          <w:szCs w:val="24"/>
        </w:rPr>
      </w:pPr>
      <w:r>
        <w:rPr>
          <w:rFonts w:ascii="Times New Roman" w:hAnsi="Times New Roman"/>
          <w:sz w:val="24"/>
          <w:szCs w:val="24"/>
        </w:rPr>
        <w:t>П</w:t>
      </w:r>
      <w:r w:rsidR="00AD1C1F" w:rsidRPr="00B347E7">
        <w:rPr>
          <w:rFonts w:ascii="Times New Roman" w:hAnsi="Times New Roman"/>
          <w:sz w:val="24"/>
          <w:szCs w:val="24"/>
        </w:rPr>
        <w:t>рилагане на педагогически технологии, подчинени на съвременните подходи: рефлексивен, ценностно-ориентиран, хуманно-личностен, комуникативно- експресивен.</w:t>
      </w:r>
    </w:p>
    <w:p w14:paraId="42006B0C" w14:textId="77777777" w:rsidR="00AD1C1F" w:rsidRPr="00B347E7" w:rsidRDefault="00B347E7" w:rsidP="00B347E7">
      <w:pPr>
        <w:pStyle w:val="a7"/>
        <w:numPr>
          <w:ilvl w:val="0"/>
          <w:numId w:val="18"/>
        </w:numPr>
        <w:tabs>
          <w:tab w:val="left" w:pos="426"/>
        </w:tabs>
        <w:spacing w:after="0" w:line="240" w:lineRule="auto"/>
        <w:contextualSpacing w:val="0"/>
        <w:jc w:val="both"/>
        <w:rPr>
          <w:rFonts w:ascii="Times New Roman" w:hAnsi="Times New Roman"/>
          <w:sz w:val="24"/>
          <w:szCs w:val="24"/>
        </w:rPr>
      </w:pPr>
      <w:r>
        <w:rPr>
          <w:rFonts w:ascii="Times New Roman" w:hAnsi="Times New Roman"/>
          <w:sz w:val="24"/>
          <w:szCs w:val="24"/>
        </w:rPr>
        <w:t>О</w:t>
      </w:r>
      <w:r w:rsidR="00AD1C1F" w:rsidRPr="00B347E7">
        <w:rPr>
          <w:rFonts w:ascii="Times New Roman" w:hAnsi="Times New Roman"/>
          <w:sz w:val="24"/>
          <w:szCs w:val="24"/>
        </w:rPr>
        <w:t>бучение и възпитание  по БДП и БАК за формиране култура и поведение в пътната среда и безопасност на детето като пешеходец и участник в уличното движение;</w:t>
      </w:r>
    </w:p>
    <w:p w14:paraId="251782E1" w14:textId="77777777" w:rsidR="00AD1C1F" w:rsidRPr="00B347E7" w:rsidRDefault="00B347E7" w:rsidP="00B347E7">
      <w:pPr>
        <w:numPr>
          <w:ilvl w:val="0"/>
          <w:numId w:val="18"/>
        </w:numPr>
        <w:tabs>
          <w:tab w:val="left" w:pos="426"/>
        </w:tabs>
        <w:jc w:val="both"/>
      </w:pPr>
      <w:r>
        <w:t>П</w:t>
      </w:r>
      <w:r w:rsidR="00AD1C1F" w:rsidRPr="00B347E7">
        <w:t xml:space="preserve">овишаване културата на общуване и  непрекъснато взаимодействие в отношението „ учител-дете-родител- помощник-възпитател”  </w:t>
      </w:r>
    </w:p>
    <w:p w14:paraId="1204AB36" w14:textId="77777777" w:rsidR="00AD1C1F" w:rsidRPr="00B347E7" w:rsidRDefault="00B347E7" w:rsidP="00B347E7">
      <w:pPr>
        <w:numPr>
          <w:ilvl w:val="0"/>
          <w:numId w:val="18"/>
        </w:numPr>
        <w:tabs>
          <w:tab w:val="left" w:pos="426"/>
        </w:tabs>
        <w:jc w:val="both"/>
      </w:pPr>
      <w:r>
        <w:t>П</w:t>
      </w:r>
      <w:r w:rsidR="00AD1C1F" w:rsidRPr="00B347E7">
        <w:t>овишаване на педагогическата компетентност и практически опит на педагога в детското заведение чрез проучване, анализ и мотивирано участие в разнообразни квалификационни форми.</w:t>
      </w:r>
    </w:p>
    <w:p w14:paraId="5828F64E" w14:textId="77777777" w:rsidR="00AD1C1F" w:rsidRPr="00B347E7" w:rsidRDefault="00B347E7" w:rsidP="00B347E7">
      <w:pPr>
        <w:numPr>
          <w:ilvl w:val="0"/>
          <w:numId w:val="18"/>
        </w:numPr>
        <w:tabs>
          <w:tab w:val="left" w:pos="284"/>
        </w:tabs>
        <w:spacing w:line="276" w:lineRule="auto"/>
        <w:jc w:val="both"/>
      </w:pPr>
      <w:r>
        <w:t>О</w:t>
      </w:r>
      <w:r w:rsidR="00AD1C1F" w:rsidRPr="00B347E7">
        <w:t xml:space="preserve">сигуряване на здравословни и безопасни условия на обучение, възпитание, игри, отдих, </w:t>
      </w:r>
    </w:p>
    <w:p w14:paraId="367DF750" w14:textId="77777777" w:rsidR="00AD1C1F" w:rsidRPr="00B347E7" w:rsidRDefault="00B347E7" w:rsidP="00B347E7">
      <w:pPr>
        <w:numPr>
          <w:ilvl w:val="0"/>
          <w:numId w:val="18"/>
        </w:numPr>
        <w:tabs>
          <w:tab w:val="left" w:pos="284"/>
        </w:tabs>
        <w:spacing w:line="276" w:lineRule="auto"/>
        <w:jc w:val="both"/>
      </w:pPr>
      <w:r>
        <w:t>Д</w:t>
      </w:r>
      <w:r w:rsidR="00AD1C1F" w:rsidRPr="00B347E7">
        <w:t>иагностициране и оценка на детската резултатност, съобразно ДОС.</w:t>
      </w:r>
    </w:p>
    <w:p w14:paraId="19857DE6" w14:textId="77777777" w:rsidR="00AD1C1F" w:rsidRPr="00B347E7" w:rsidRDefault="00B347E7" w:rsidP="00B347E7">
      <w:pPr>
        <w:numPr>
          <w:ilvl w:val="0"/>
          <w:numId w:val="18"/>
        </w:numPr>
        <w:tabs>
          <w:tab w:val="left" w:pos="284"/>
        </w:tabs>
        <w:spacing w:line="276" w:lineRule="auto"/>
        <w:jc w:val="both"/>
      </w:pPr>
      <w:r>
        <w:t>П</w:t>
      </w:r>
      <w:r w:rsidR="00AD1C1F" w:rsidRPr="00B347E7">
        <w:t>овишаване физическата дееспособност на децата чрез създаване условия за провеждане на пълноценна и ритмична физическа култура за гарантиране на правилно физическо развитие и оптимално здраве.</w:t>
      </w:r>
    </w:p>
    <w:p w14:paraId="313B9F1F" w14:textId="77777777" w:rsidR="00AD1C1F" w:rsidRPr="007C0BE4" w:rsidRDefault="00AD1C1F" w:rsidP="00AD1C1F">
      <w:pPr>
        <w:tabs>
          <w:tab w:val="left" w:pos="284"/>
        </w:tabs>
        <w:jc w:val="both"/>
        <w:rPr>
          <w:color w:val="FF0000"/>
        </w:rPr>
      </w:pPr>
    </w:p>
    <w:p w14:paraId="57543570" w14:textId="77777777" w:rsidR="00AD1C1F" w:rsidRDefault="00AD1C1F" w:rsidP="00027B56">
      <w:pPr>
        <w:ind w:firstLine="360"/>
        <w:jc w:val="both"/>
        <w:rPr>
          <w:b/>
          <w:i/>
        </w:rPr>
      </w:pPr>
      <w:r w:rsidRPr="00EF1B27">
        <w:rPr>
          <w:b/>
          <w:i/>
          <w:lang w:val="en-US"/>
        </w:rPr>
        <w:t xml:space="preserve">ПРИНЦИПИ, МЕТОДИ И ПОДХОДИ В </w:t>
      </w:r>
      <w:r w:rsidRPr="00EF1B27">
        <w:rPr>
          <w:b/>
          <w:i/>
        </w:rPr>
        <w:t xml:space="preserve">ПРОГРАМНАТА </w:t>
      </w:r>
      <w:r w:rsidR="00EF1B27" w:rsidRPr="00EF1B27">
        <w:rPr>
          <w:b/>
          <w:i/>
        </w:rPr>
        <w:t>СИСТЕМА:</w:t>
      </w:r>
      <w:r w:rsidRPr="00EF1B27">
        <w:rPr>
          <w:b/>
          <w:i/>
        </w:rPr>
        <w:t xml:space="preserve"> </w:t>
      </w:r>
    </w:p>
    <w:p w14:paraId="5492E6F9" w14:textId="77777777" w:rsidR="00EF1B27" w:rsidRPr="00EF1B27" w:rsidRDefault="00EF1B27" w:rsidP="00AD1C1F">
      <w:pPr>
        <w:jc w:val="both"/>
        <w:rPr>
          <w:b/>
          <w:i/>
        </w:rPr>
      </w:pPr>
    </w:p>
    <w:p w14:paraId="22B3BDC5" w14:textId="77777777" w:rsidR="00AD1C1F" w:rsidRPr="00EF1B27" w:rsidRDefault="00AD1C1F" w:rsidP="00027B56">
      <w:pPr>
        <w:ind w:firstLine="708"/>
        <w:jc w:val="both"/>
      </w:pPr>
      <w:r w:rsidRPr="00EF1B27">
        <w:t>Децата и техният свят са основополагащ мотив за значителна част от дейностите на възрастните.В стремежа да се задоволят непрекъснато нарастващите потребности децата да опознават природата и заобикалящите ги връстници и възрастни и да намерят своето място в сложния лабиринт на взаимоотношения Програмна система</w:t>
      </w:r>
      <w:r w:rsidR="00027B56">
        <w:t xml:space="preserve"> </w:t>
      </w:r>
      <w:r w:rsidRPr="00EF1B27">
        <w:t>“Чуден свят“- доразвива идеите за единство, системност и цялостност във възпитанието и обучението на бъдещите ученици.</w:t>
      </w:r>
    </w:p>
    <w:p w14:paraId="6483E3D7" w14:textId="77777777" w:rsidR="00AD1C1F" w:rsidRPr="007C0BE4" w:rsidRDefault="00AD1C1F" w:rsidP="00AD1C1F">
      <w:pPr>
        <w:rPr>
          <w:color w:val="FF0000"/>
        </w:rPr>
      </w:pPr>
    </w:p>
    <w:p w14:paraId="32C88E91" w14:textId="77777777" w:rsidR="00AD1C1F" w:rsidRPr="007C0BE4" w:rsidRDefault="00AD1C1F" w:rsidP="00AD1C1F">
      <w:pPr>
        <w:rPr>
          <w:color w:val="FF0000"/>
          <w:lang w:val="en-US"/>
        </w:rPr>
      </w:pPr>
    </w:p>
    <w:p w14:paraId="531213E3" w14:textId="77777777" w:rsidR="00AD1C1F" w:rsidRDefault="00AD1C1F" w:rsidP="00027B56">
      <w:pPr>
        <w:ind w:firstLine="284"/>
        <w:jc w:val="both"/>
        <w:rPr>
          <w:b/>
          <w:i/>
        </w:rPr>
      </w:pPr>
      <w:r w:rsidRPr="00027B56">
        <w:rPr>
          <w:b/>
          <w:i/>
          <w:lang w:val="en-US"/>
        </w:rPr>
        <w:t>ПРИНЦИПИ</w:t>
      </w:r>
      <w:r w:rsidRPr="00027B56">
        <w:rPr>
          <w:i/>
        </w:rPr>
        <w:t xml:space="preserve">, </w:t>
      </w:r>
      <w:r w:rsidRPr="00027B56">
        <w:rPr>
          <w:b/>
          <w:i/>
        </w:rPr>
        <w:t>НА КОИТО СЕ ГРАДИ</w:t>
      </w:r>
      <w:r w:rsidRPr="00027B56">
        <w:rPr>
          <w:b/>
          <w:i/>
          <w:lang w:val="en-US"/>
        </w:rPr>
        <w:t xml:space="preserve"> </w:t>
      </w:r>
      <w:r w:rsidRPr="00027B56">
        <w:rPr>
          <w:b/>
          <w:i/>
        </w:rPr>
        <w:t xml:space="preserve">ПРОГРАМНА </w:t>
      </w:r>
      <w:r w:rsidR="00027B56" w:rsidRPr="00027B56">
        <w:rPr>
          <w:b/>
          <w:i/>
        </w:rPr>
        <w:t>СИСТЕМА:</w:t>
      </w:r>
    </w:p>
    <w:p w14:paraId="7791C2AE" w14:textId="77777777" w:rsidR="00027B56" w:rsidRPr="00027B56" w:rsidRDefault="00027B56" w:rsidP="00027B56">
      <w:pPr>
        <w:ind w:firstLine="284"/>
        <w:jc w:val="both"/>
        <w:rPr>
          <w:i/>
        </w:rPr>
      </w:pPr>
    </w:p>
    <w:p w14:paraId="2DE67789" w14:textId="77777777" w:rsidR="00AD1C1F" w:rsidRPr="00027B56" w:rsidRDefault="00027B56" w:rsidP="00027B56">
      <w:pPr>
        <w:pStyle w:val="a7"/>
        <w:numPr>
          <w:ilvl w:val="0"/>
          <w:numId w:val="19"/>
        </w:numPr>
        <w:spacing w:after="0" w:line="240" w:lineRule="auto"/>
        <w:contextualSpacing w:val="0"/>
        <w:jc w:val="both"/>
        <w:rPr>
          <w:rFonts w:ascii="Times New Roman" w:hAnsi="Times New Roman"/>
          <w:sz w:val="24"/>
          <w:szCs w:val="24"/>
        </w:rPr>
      </w:pPr>
      <w:r>
        <w:rPr>
          <w:rFonts w:ascii="Times New Roman" w:hAnsi="Times New Roman"/>
          <w:sz w:val="24"/>
          <w:szCs w:val="24"/>
        </w:rPr>
        <w:t>Д</w:t>
      </w:r>
      <w:r w:rsidR="00AD1C1F" w:rsidRPr="00027B56">
        <w:rPr>
          <w:rFonts w:ascii="Times New Roman" w:hAnsi="Times New Roman"/>
          <w:sz w:val="24"/>
          <w:szCs w:val="24"/>
        </w:rPr>
        <w:t>емократизация и хуманизация на възпитателната работа и управленска дейност.</w:t>
      </w:r>
    </w:p>
    <w:p w14:paraId="7D849304" w14:textId="77777777" w:rsidR="00AD1C1F" w:rsidRPr="00027B56" w:rsidRDefault="00027B56" w:rsidP="00027B56">
      <w:pPr>
        <w:pStyle w:val="a7"/>
        <w:numPr>
          <w:ilvl w:val="0"/>
          <w:numId w:val="19"/>
        </w:numPr>
        <w:spacing w:after="0" w:line="240" w:lineRule="auto"/>
        <w:contextualSpacing w:val="0"/>
        <w:jc w:val="both"/>
        <w:rPr>
          <w:rFonts w:ascii="Times New Roman" w:hAnsi="Times New Roman"/>
          <w:sz w:val="24"/>
          <w:szCs w:val="24"/>
        </w:rPr>
      </w:pPr>
      <w:r>
        <w:rPr>
          <w:rFonts w:ascii="Times New Roman" w:hAnsi="Times New Roman"/>
          <w:sz w:val="24"/>
          <w:szCs w:val="24"/>
        </w:rPr>
        <w:t>О</w:t>
      </w:r>
      <w:r w:rsidR="00AD1C1F" w:rsidRPr="00027B56">
        <w:rPr>
          <w:rFonts w:ascii="Times New Roman" w:hAnsi="Times New Roman"/>
          <w:sz w:val="24"/>
          <w:szCs w:val="24"/>
        </w:rPr>
        <w:t>риентираност към потребностите,възможностите и успехът на отделната личност.</w:t>
      </w:r>
    </w:p>
    <w:p w14:paraId="6208EEE5" w14:textId="77777777" w:rsidR="00AD1C1F" w:rsidRPr="00027B56" w:rsidRDefault="00027B56" w:rsidP="00027B56">
      <w:pPr>
        <w:pStyle w:val="a7"/>
        <w:numPr>
          <w:ilvl w:val="0"/>
          <w:numId w:val="19"/>
        </w:numPr>
        <w:spacing w:after="0" w:line="240" w:lineRule="auto"/>
        <w:contextualSpacing w:val="0"/>
        <w:jc w:val="both"/>
        <w:rPr>
          <w:rFonts w:ascii="Times New Roman" w:hAnsi="Times New Roman"/>
          <w:sz w:val="24"/>
          <w:szCs w:val="24"/>
        </w:rPr>
      </w:pPr>
      <w:r>
        <w:rPr>
          <w:rFonts w:ascii="Times New Roman" w:hAnsi="Times New Roman"/>
          <w:sz w:val="24"/>
          <w:szCs w:val="24"/>
        </w:rPr>
        <w:t>Р</w:t>
      </w:r>
      <w:r w:rsidR="00AD1C1F" w:rsidRPr="00027B56">
        <w:rPr>
          <w:rFonts w:ascii="Times New Roman" w:hAnsi="Times New Roman"/>
          <w:sz w:val="24"/>
          <w:szCs w:val="24"/>
        </w:rPr>
        <w:t>еализиране на ценностите и принципите на педагогика на толерантност и ненасилие.</w:t>
      </w:r>
    </w:p>
    <w:p w14:paraId="0BC1BD82" w14:textId="77777777" w:rsidR="00AD1C1F" w:rsidRPr="00027B56" w:rsidRDefault="00027B56" w:rsidP="00027B56">
      <w:pPr>
        <w:pStyle w:val="a7"/>
        <w:numPr>
          <w:ilvl w:val="0"/>
          <w:numId w:val="19"/>
        </w:numPr>
        <w:spacing w:after="0" w:line="240" w:lineRule="auto"/>
        <w:contextualSpacing w:val="0"/>
        <w:jc w:val="both"/>
        <w:rPr>
          <w:rFonts w:ascii="Times New Roman" w:hAnsi="Times New Roman"/>
          <w:sz w:val="24"/>
          <w:szCs w:val="24"/>
        </w:rPr>
      </w:pPr>
      <w:r>
        <w:rPr>
          <w:rFonts w:ascii="Times New Roman" w:hAnsi="Times New Roman"/>
          <w:sz w:val="24"/>
          <w:szCs w:val="24"/>
        </w:rPr>
        <w:t>П</w:t>
      </w:r>
      <w:r w:rsidR="00AD1C1F" w:rsidRPr="00027B56">
        <w:rPr>
          <w:rFonts w:ascii="Times New Roman" w:hAnsi="Times New Roman"/>
          <w:sz w:val="24"/>
          <w:szCs w:val="24"/>
        </w:rPr>
        <w:t>одкрепа на децата и техните семейства.</w:t>
      </w:r>
    </w:p>
    <w:p w14:paraId="228FD070" w14:textId="77777777" w:rsidR="00AD1C1F" w:rsidRPr="00027B56" w:rsidRDefault="00027B56" w:rsidP="00027B56">
      <w:pPr>
        <w:pStyle w:val="a7"/>
        <w:numPr>
          <w:ilvl w:val="0"/>
          <w:numId w:val="19"/>
        </w:numPr>
        <w:spacing w:after="0" w:line="240" w:lineRule="auto"/>
        <w:contextualSpacing w:val="0"/>
        <w:jc w:val="both"/>
        <w:rPr>
          <w:rFonts w:ascii="Times New Roman" w:hAnsi="Times New Roman"/>
          <w:sz w:val="24"/>
          <w:szCs w:val="24"/>
        </w:rPr>
      </w:pPr>
      <w:r>
        <w:rPr>
          <w:rFonts w:ascii="Times New Roman" w:hAnsi="Times New Roman"/>
          <w:sz w:val="24"/>
          <w:szCs w:val="24"/>
        </w:rPr>
        <w:t>С</w:t>
      </w:r>
      <w:r w:rsidR="00AD1C1F" w:rsidRPr="00027B56">
        <w:rPr>
          <w:rFonts w:ascii="Times New Roman" w:hAnsi="Times New Roman"/>
          <w:sz w:val="24"/>
          <w:szCs w:val="24"/>
        </w:rPr>
        <w:t>ътрудничество с други институции.</w:t>
      </w:r>
    </w:p>
    <w:p w14:paraId="023C129C" w14:textId="77777777" w:rsidR="00AD1C1F" w:rsidRPr="00027B56" w:rsidRDefault="00027B56" w:rsidP="00027B56">
      <w:pPr>
        <w:pStyle w:val="a7"/>
        <w:numPr>
          <w:ilvl w:val="0"/>
          <w:numId w:val="19"/>
        </w:numPr>
        <w:spacing w:after="0" w:line="240" w:lineRule="auto"/>
        <w:contextualSpacing w:val="0"/>
        <w:jc w:val="both"/>
        <w:rPr>
          <w:rFonts w:ascii="Times New Roman" w:hAnsi="Times New Roman"/>
          <w:sz w:val="24"/>
          <w:szCs w:val="24"/>
        </w:rPr>
      </w:pPr>
      <w:r>
        <w:rPr>
          <w:rFonts w:ascii="Times New Roman" w:hAnsi="Times New Roman"/>
          <w:sz w:val="24"/>
          <w:szCs w:val="24"/>
        </w:rPr>
        <w:t>О</w:t>
      </w:r>
      <w:r w:rsidR="00AD1C1F" w:rsidRPr="00027B56">
        <w:rPr>
          <w:rFonts w:ascii="Times New Roman" w:hAnsi="Times New Roman"/>
          <w:sz w:val="24"/>
          <w:szCs w:val="24"/>
        </w:rPr>
        <w:t>тговорност.</w:t>
      </w:r>
    </w:p>
    <w:p w14:paraId="55A2ADCE" w14:textId="77777777" w:rsidR="00AD1C1F" w:rsidRPr="00027B56" w:rsidRDefault="00027B56" w:rsidP="00027B56">
      <w:pPr>
        <w:pStyle w:val="a7"/>
        <w:numPr>
          <w:ilvl w:val="0"/>
          <w:numId w:val="19"/>
        </w:numPr>
        <w:spacing w:after="0" w:line="240" w:lineRule="auto"/>
        <w:contextualSpacing w:val="0"/>
        <w:jc w:val="both"/>
        <w:rPr>
          <w:rFonts w:ascii="Times New Roman" w:hAnsi="Times New Roman"/>
          <w:sz w:val="24"/>
          <w:szCs w:val="24"/>
        </w:rPr>
      </w:pPr>
      <w:r>
        <w:rPr>
          <w:rFonts w:ascii="Times New Roman" w:hAnsi="Times New Roman"/>
          <w:sz w:val="24"/>
          <w:szCs w:val="24"/>
        </w:rPr>
        <w:t>Е</w:t>
      </w:r>
      <w:r w:rsidR="00AD1C1F" w:rsidRPr="00027B56">
        <w:rPr>
          <w:rFonts w:ascii="Times New Roman" w:hAnsi="Times New Roman"/>
          <w:sz w:val="24"/>
          <w:szCs w:val="24"/>
        </w:rPr>
        <w:t>динство в многообразието</w:t>
      </w:r>
    </w:p>
    <w:p w14:paraId="5CF2AE73" w14:textId="77777777" w:rsidR="00AD1C1F" w:rsidRPr="00027B56" w:rsidRDefault="00027B56" w:rsidP="00027B56">
      <w:pPr>
        <w:pStyle w:val="a7"/>
        <w:numPr>
          <w:ilvl w:val="0"/>
          <w:numId w:val="19"/>
        </w:numPr>
        <w:spacing w:after="0" w:line="240" w:lineRule="auto"/>
        <w:contextualSpacing w:val="0"/>
        <w:jc w:val="both"/>
        <w:rPr>
          <w:rFonts w:ascii="Times New Roman" w:hAnsi="Times New Roman"/>
          <w:sz w:val="24"/>
          <w:szCs w:val="24"/>
        </w:rPr>
      </w:pPr>
      <w:r>
        <w:rPr>
          <w:rFonts w:ascii="Times New Roman" w:hAnsi="Times New Roman"/>
          <w:sz w:val="24"/>
          <w:szCs w:val="24"/>
        </w:rPr>
        <w:t>Е</w:t>
      </w:r>
      <w:r w:rsidR="00AD1C1F" w:rsidRPr="00027B56">
        <w:rPr>
          <w:rFonts w:ascii="Times New Roman" w:hAnsi="Times New Roman"/>
          <w:sz w:val="24"/>
          <w:szCs w:val="24"/>
        </w:rPr>
        <w:t>фективност</w:t>
      </w:r>
    </w:p>
    <w:p w14:paraId="651B50DC" w14:textId="77777777" w:rsidR="00AD1C1F" w:rsidRPr="00027B56" w:rsidRDefault="00027B56" w:rsidP="00027B56">
      <w:pPr>
        <w:pStyle w:val="a7"/>
        <w:numPr>
          <w:ilvl w:val="0"/>
          <w:numId w:val="19"/>
        </w:numPr>
        <w:spacing w:after="0" w:line="240" w:lineRule="auto"/>
        <w:contextualSpacing w:val="0"/>
        <w:jc w:val="both"/>
        <w:rPr>
          <w:rFonts w:ascii="Times New Roman" w:hAnsi="Times New Roman"/>
          <w:sz w:val="24"/>
          <w:szCs w:val="24"/>
        </w:rPr>
      </w:pPr>
      <w:r>
        <w:rPr>
          <w:rFonts w:ascii="Times New Roman" w:hAnsi="Times New Roman"/>
          <w:sz w:val="24"/>
          <w:szCs w:val="24"/>
        </w:rPr>
        <w:t>З</w:t>
      </w:r>
      <w:r w:rsidR="00AD1C1F" w:rsidRPr="00027B56">
        <w:rPr>
          <w:rFonts w:ascii="Times New Roman" w:hAnsi="Times New Roman"/>
          <w:sz w:val="24"/>
          <w:szCs w:val="24"/>
        </w:rPr>
        <w:t>аконосъобразност</w:t>
      </w:r>
    </w:p>
    <w:p w14:paraId="63F9F504" w14:textId="77777777" w:rsidR="00AD1C1F" w:rsidRPr="007C0BE4" w:rsidRDefault="00AD1C1F" w:rsidP="00AD1C1F">
      <w:pPr>
        <w:ind w:left="284"/>
        <w:rPr>
          <w:color w:val="FF0000"/>
        </w:rPr>
      </w:pPr>
    </w:p>
    <w:p w14:paraId="07398647" w14:textId="77777777" w:rsidR="00AD1C1F" w:rsidRDefault="00AD1C1F" w:rsidP="00200523">
      <w:pPr>
        <w:ind w:firstLine="284"/>
        <w:jc w:val="both"/>
        <w:rPr>
          <w:b/>
          <w:i/>
        </w:rPr>
      </w:pPr>
      <w:r w:rsidRPr="00200523">
        <w:rPr>
          <w:b/>
          <w:i/>
          <w:lang w:val="en-US"/>
        </w:rPr>
        <w:t>УПРАВЛЕНСКИ МЕТОДИ</w:t>
      </w:r>
      <w:r w:rsidR="00200523" w:rsidRPr="00200523">
        <w:rPr>
          <w:b/>
          <w:i/>
        </w:rPr>
        <w:t>, КОИТО</w:t>
      </w:r>
      <w:r w:rsidRPr="00200523">
        <w:rPr>
          <w:b/>
          <w:i/>
        </w:rPr>
        <w:t xml:space="preserve"> СА ОСНОВОПОЛАГАЩИ В ПРОГРАМНАТА </w:t>
      </w:r>
      <w:r w:rsidR="00200523" w:rsidRPr="00200523">
        <w:rPr>
          <w:b/>
          <w:i/>
        </w:rPr>
        <w:t>СИСТЕМА:</w:t>
      </w:r>
    </w:p>
    <w:p w14:paraId="44E113E1" w14:textId="77777777" w:rsidR="00200523" w:rsidRPr="00200523" w:rsidRDefault="00200523" w:rsidP="00200523">
      <w:pPr>
        <w:ind w:firstLine="284"/>
        <w:jc w:val="both"/>
        <w:rPr>
          <w:b/>
          <w:i/>
        </w:rPr>
      </w:pPr>
    </w:p>
    <w:p w14:paraId="09C48086" w14:textId="77777777" w:rsidR="00AD1C1F" w:rsidRPr="00200523" w:rsidRDefault="00A0196E" w:rsidP="00200523">
      <w:pPr>
        <w:pStyle w:val="a7"/>
        <w:numPr>
          <w:ilvl w:val="0"/>
          <w:numId w:val="5"/>
        </w:numPr>
        <w:spacing w:after="0"/>
        <w:contextualSpacing w:val="0"/>
        <w:jc w:val="both"/>
        <w:rPr>
          <w:rFonts w:ascii="Times New Roman" w:hAnsi="Times New Roman"/>
          <w:b/>
          <w:sz w:val="24"/>
          <w:szCs w:val="24"/>
        </w:rPr>
      </w:pPr>
      <w:r>
        <w:rPr>
          <w:rFonts w:ascii="Times New Roman" w:hAnsi="Times New Roman"/>
          <w:sz w:val="24"/>
          <w:szCs w:val="24"/>
        </w:rPr>
        <w:t>Планиране;</w:t>
      </w:r>
    </w:p>
    <w:p w14:paraId="528349BA" w14:textId="77777777" w:rsidR="00AD1C1F" w:rsidRPr="00200523" w:rsidRDefault="00A0196E" w:rsidP="00200523">
      <w:pPr>
        <w:pStyle w:val="a7"/>
        <w:numPr>
          <w:ilvl w:val="0"/>
          <w:numId w:val="6"/>
        </w:numPr>
        <w:spacing w:after="0"/>
        <w:contextualSpacing w:val="0"/>
        <w:jc w:val="both"/>
        <w:rPr>
          <w:rFonts w:ascii="Times New Roman" w:hAnsi="Times New Roman"/>
          <w:b/>
          <w:sz w:val="24"/>
          <w:szCs w:val="24"/>
        </w:rPr>
      </w:pPr>
      <w:r>
        <w:rPr>
          <w:rFonts w:ascii="Times New Roman" w:hAnsi="Times New Roman"/>
          <w:sz w:val="24"/>
          <w:szCs w:val="24"/>
        </w:rPr>
        <w:t>П</w:t>
      </w:r>
      <w:r w:rsidR="00AD1C1F" w:rsidRPr="00200523">
        <w:rPr>
          <w:rFonts w:ascii="Times New Roman" w:hAnsi="Times New Roman"/>
          <w:sz w:val="24"/>
          <w:szCs w:val="24"/>
          <w:lang w:val="en-US"/>
        </w:rPr>
        <w:t>рогнозиране</w:t>
      </w:r>
      <w:r>
        <w:rPr>
          <w:rFonts w:ascii="Times New Roman" w:hAnsi="Times New Roman"/>
          <w:sz w:val="24"/>
          <w:szCs w:val="24"/>
        </w:rPr>
        <w:t>;</w:t>
      </w:r>
    </w:p>
    <w:p w14:paraId="11B0557E" w14:textId="77777777" w:rsidR="00AD1C1F" w:rsidRPr="00200523" w:rsidRDefault="00A0196E" w:rsidP="00200523">
      <w:pPr>
        <w:pStyle w:val="a7"/>
        <w:numPr>
          <w:ilvl w:val="0"/>
          <w:numId w:val="7"/>
        </w:numPr>
        <w:spacing w:after="0"/>
        <w:contextualSpacing w:val="0"/>
        <w:jc w:val="both"/>
        <w:rPr>
          <w:rFonts w:ascii="Times New Roman" w:hAnsi="Times New Roman"/>
          <w:b/>
          <w:sz w:val="24"/>
          <w:szCs w:val="24"/>
        </w:rPr>
      </w:pPr>
      <w:r>
        <w:rPr>
          <w:rFonts w:ascii="Times New Roman" w:hAnsi="Times New Roman"/>
          <w:sz w:val="24"/>
          <w:szCs w:val="24"/>
        </w:rPr>
        <w:t>О</w:t>
      </w:r>
      <w:r>
        <w:rPr>
          <w:rFonts w:ascii="Times New Roman" w:hAnsi="Times New Roman"/>
          <w:sz w:val="24"/>
          <w:szCs w:val="24"/>
          <w:lang w:val="en-US"/>
        </w:rPr>
        <w:t>пределяне на целите</w:t>
      </w:r>
      <w:r>
        <w:rPr>
          <w:rFonts w:ascii="Times New Roman" w:hAnsi="Times New Roman"/>
          <w:sz w:val="24"/>
          <w:szCs w:val="24"/>
        </w:rPr>
        <w:t>;</w:t>
      </w:r>
      <w:r w:rsidR="00AD1C1F" w:rsidRPr="00200523">
        <w:rPr>
          <w:rFonts w:ascii="Times New Roman" w:hAnsi="Times New Roman"/>
          <w:sz w:val="24"/>
          <w:szCs w:val="24"/>
          <w:lang w:val="en-US"/>
        </w:rPr>
        <w:t xml:space="preserve"> </w:t>
      </w:r>
    </w:p>
    <w:p w14:paraId="34CC6BFC" w14:textId="77777777" w:rsidR="00AD1C1F" w:rsidRPr="00200523" w:rsidRDefault="00A0196E" w:rsidP="00200523">
      <w:pPr>
        <w:pStyle w:val="a7"/>
        <w:numPr>
          <w:ilvl w:val="0"/>
          <w:numId w:val="8"/>
        </w:numPr>
        <w:spacing w:after="0"/>
        <w:contextualSpacing w:val="0"/>
        <w:jc w:val="both"/>
        <w:rPr>
          <w:rFonts w:ascii="Times New Roman" w:hAnsi="Times New Roman"/>
          <w:b/>
          <w:sz w:val="24"/>
          <w:szCs w:val="24"/>
        </w:rPr>
      </w:pPr>
      <w:r>
        <w:rPr>
          <w:rFonts w:ascii="Times New Roman" w:hAnsi="Times New Roman"/>
          <w:sz w:val="24"/>
          <w:szCs w:val="24"/>
        </w:rPr>
        <w:t>О</w:t>
      </w:r>
      <w:r w:rsidR="00AD1C1F" w:rsidRPr="00200523">
        <w:rPr>
          <w:rFonts w:ascii="Times New Roman" w:hAnsi="Times New Roman"/>
          <w:sz w:val="24"/>
          <w:szCs w:val="24"/>
          <w:lang w:val="en-US"/>
        </w:rPr>
        <w:t>рганизиране</w:t>
      </w:r>
      <w:r>
        <w:rPr>
          <w:rFonts w:ascii="Times New Roman" w:hAnsi="Times New Roman"/>
          <w:sz w:val="24"/>
          <w:szCs w:val="24"/>
        </w:rPr>
        <w:t>;</w:t>
      </w:r>
    </w:p>
    <w:p w14:paraId="215778A4" w14:textId="77777777" w:rsidR="00AD1C1F" w:rsidRPr="00200523" w:rsidRDefault="00A0196E" w:rsidP="00200523">
      <w:pPr>
        <w:pStyle w:val="a7"/>
        <w:numPr>
          <w:ilvl w:val="0"/>
          <w:numId w:val="9"/>
        </w:numPr>
        <w:spacing w:after="0"/>
        <w:contextualSpacing w:val="0"/>
        <w:jc w:val="both"/>
        <w:rPr>
          <w:rFonts w:ascii="Times New Roman" w:hAnsi="Times New Roman"/>
          <w:b/>
          <w:sz w:val="24"/>
          <w:szCs w:val="24"/>
        </w:rPr>
      </w:pPr>
      <w:r>
        <w:rPr>
          <w:rFonts w:ascii="Times New Roman" w:hAnsi="Times New Roman"/>
          <w:sz w:val="24"/>
          <w:szCs w:val="24"/>
        </w:rPr>
        <w:t>О</w:t>
      </w:r>
      <w:r w:rsidR="00AD1C1F" w:rsidRPr="00200523">
        <w:rPr>
          <w:rFonts w:ascii="Times New Roman" w:hAnsi="Times New Roman"/>
          <w:sz w:val="24"/>
          <w:szCs w:val="24"/>
          <w:lang w:val="en-US"/>
        </w:rPr>
        <w:t>бщуване</w:t>
      </w:r>
      <w:r>
        <w:rPr>
          <w:rFonts w:ascii="Times New Roman" w:hAnsi="Times New Roman"/>
          <w:sz w:val="24"/>
          <w:szCs w:val="24"/>
        </w:rPr>
        <w:t>;</w:t>
      </w:r>
    </w:p>
    <w:p w14:paraId="33BBFA1B" w14:textId="77777777" w:rsidR="00AD1C1F" w:rsidRPr="00200523" w:rsidRDefault="00A0196E" w:rsidP="00200523">
      <w:pPr>
        <w:pStyle w:val="a7"/>
        <w:numPr>
          <w:ilvl w:val="0"/>
          <w:numId w:val="10"/>
        </w:numPr>
        <w:spacing w:after="0"/>
        <w:contextualSpacing w:val="0"/>
        <w:jc w:val="both"/>
        <w:rPr>
          <w:rFonts w:ascii="Times New Roman" w:hAnsi="Times New Roman"/>
          <w:b/>
          <w:sz w:val="24"/>
          <w:szCs w:val="24"/>
        </w:rPr>
      </w:pPr>
      <w:r>
        <w:rPr>
          <w:rFonts w:ascii="Times New Roman" w:hAnsi="Times New Roman"/>
          <w:sz w:val="24"/>
          <w:szCs w:val="24"/>
          <w:lang w:val="en-US"/>
        </w:rPr>
        <w:t>Мотивиране</w:t>
      </w:r>
      <w:r>
        <w:rPr>
          <w:rFonts w:ascii="Times New Roman" w:hAnsi="Times New Roman"/>
          <w:sz w:val="24"/>
          <w:szCs w:val="24"/>
        </w:rPr>
        <w:t>;</w:t>
      </w:r>
      <w:r w:rsidR="00AD1C1F" w:rsidRPr="00200523">
        <w:rPr>
          <w:rFonts w:ascii="Times New Roman" w:hAnsi="Times New Roman"/>
          <w:sz w:val="24"/>
          <w:szCs w:val="24"/>
          <w:lang w:val="en-US"/>
        </w:rPr>
        <w:t xml:space="preserve"> </w:t>
      </w:r>
    </w:p>
    <w:p w14:paraId="4D769F12" w14:textId="77777777" w:rsidR="00AD1C1F" w:rsidRPr="00200523" w:rsidRDefault="00A0196E" w:rsidP="00200523">
      <w:pPr>
        <w:pStyle w:val="a7"/>
        <w:numPr>
          <w:ilvl w:val="0"/>
          <w:numId w:val="11"/>
        </w:numPr>
        <w:spacing w:after="0"/>
        <w:contextualSpacing w:val="0"/>
        <w:jc w:val="both"/>
        <w:rPr>
          <w:rFonts w:ascii="Times New Roman" w:hAnsi="Times New Roman"/>
          <w:b/>
          <w:sz w:val="24"/>
          <w:szCs w:val="24"/>
        </w:rPr>
      </w:pPr>
      <w:r w:rsidRPr="00200523">
        <w:rPr>
          <w:rFonts w:ascii="Times New Roman" w:hAnsi="Times New Roman"/>
          <w:sz w:val="24"/>
          <w:szCs w:val="24"/>
          <w:lang w:val="en-US"/>
        </w:rPr>
        <w:t>Р</w:t>
      </w:r>
      <w:r w:rsidR="00AD1C1F" w:rsidRPr="00200523">
        <w:rPr>
          <w:rFonts w:ascii="Times New Roman" w:hAnsi="Times New Roman"/>
          <w:sz w:val="24"/>
          <w:szCs w:val="24"/>
          <w:lang w:val="en-US"/>
        </w:rPr>
        <w:t>ъководство</w:t>
      </w:r>
      <w:r>
        <w:rPr>
          <w:rFonts w:ascii="Times New Roman" w:hAnsi="Times New Roman"/>
          <w:sz w:val="24"/>
          <w:szCs w:val="24"/>
        </w:rPr>
        <w:t>;</w:t>
      </w:r>
    </w:p>
    <w:p w14:paraId="5AC15765" w14:textId="77777777" w:rsidR="00AD1C1F" w:rsidRPr="00200523" w:rsidRDefault="00A0196E" w:rsidP="00200523">
      <w:pPr>
        <w:pStyle w:val="a7"/>
        <w:numPr>
          <w:ilvl w:val="0"/>
          <w:numId w:val="12"/>
        </w:numPr>
        <w:spacing w:after="0"/>
        <w:contextualSpacing w:val="0"/>
        <w:jc w:val="both"/>
        <w:rPr>
          <w:rFonts w:ascii="Times New Roman" w:hAnsi="Times New Roman"/>
          <w:b/>
          <w:sz w:val="24"/>
          <w:szCs w:val="24"/>
        </w:rPr>
      </w:pPr>
      <w:r w:rsidRPr="00200523">
        <w:rPr>
          <w:rFonts w:ascii="Times New Roman" w:hAnsi="Times New Roman"/>
          <w:sz w:val="24"/>
          <w:szCs w:val="24"/>
          <w:lang w:val="en-US"/>
        </w:rPr>
        <w:t>К</w:t>
      </w:r>
      <w:r w:rsidR="00AD1C1F" w:rsidRPr="00200523">
        <w:rPr>
          <w:rFonts w:ascii="Times New Roman" w:hAnsi="Times New Roman"/>
          <w:sz w:val="24"/>
          <w:szCs w:val="24"/>
          <w:lang w:val="en-US"/>
        </w:rPr>
        <w:t>оординиране</w:t>
      </w:r>
      <w:r>
        <w:rPr>
          <w:rFonts w:ascii="Times New Roman" w:hAnsi="Times New Roman"/>
          <w:sz w:val="24"/>
          <w:szCs w:val="24"/>
        </w:rPr>
        <w:t>;</w:t>
      </w:r>
    </w:p>
    <w:p w14:paraId="4642A012" w14:textId="77777777" w:rsidR="00AD1C1F" w:rsidRPr="00200523" w:rsidRDefault="00A0196E" w:rsidP="00200523">
      <w:pPr>
        <w:pStyle w:val="a7"/>
        <w:numPr>
          <w:ilvl w:val="0"/>
          <w:numId w:val="13"/>
        </w:numPr>
        <w:spacing w:after="0"/>
        <w:contextualSpacing w:val="0"/>
        <w:jc w:val="both"/>
        <w:rPr>
          <w:rFonts w:ascii="Times New Roman" w:hAnsi="Times New Roman"/>
          <w:b/>
          <w:sz w:val="24"/>
          <w:szCs w:val="24"/>
        </w:rPr>
      </w:pPr>
      <w:r>
        <w:rPr>
          <w:rFonts w:ascii="Times New Roman" w:hAnsi="Times New Roman"/>
          <w:sz w:val="24"/>
          <w:szCs w:val="24"/>
        </w:rPr>
        <w:t>К</w:t>
      </w:r>
      <w:r w:rsidR="00AD1C1F" w:rsidRPr="00200523">
        <w:rPr>
          <w:rFonts w:ascii="Times New Roman" w:hAnsi="Times New Roman"/>
          <w:sz w:val="24"/>
          <w:szCs w:val="24"/>
        </w:rPr>
        <w:t>онтрол</w:t>
      </w:r>
    </w:p>
    <w:p w14:paraId="0503BF57" w14:textId="77777777" w:rsidR="00AD1C1F" w:rsidRPr="00200523" w:rsidRDefault="00200523" w:rsidP="00200523">
      <w:pPr>
        <w:pStyle w:val="a7"/>
        <w:numPr>
          <w:ilvl w:val="0"/>
          <w:numId w:val="14"/>
        </w:numPr>
        <w:spacing w:after="0"/>
        <w:contextualSpacing w:val="0"/>
        <w:jc w:val="both"/>
        <w:rPr>
          <w:rFonts w:ascii="Times New Roman" w:hAnsi="Times New Roman"/>
          <w:b/>
          <w:sz w:val="24"/>
          <w:szCs w:val="24"/>
        </w:rPr>
      </w:pPr>
      <w:r w:rsidRPr="00200523">
        <w:rPr>
          <w:rFonts w:ascii="Times New Roman" w:hAnsi="Times New Roman"/>
          <w:sz w:val="24"/>
          <w:szCs w:val="24"/>
          <w:lang w:val="en-US"/>
        </w:rPr>
        <w:t>Методи</w:t>
      </w:r>
      <w:r w:rsidR="00AD1C1F" w:rsidRPr="00200523">
        <w:rPr>
          <w:rFonts w:ascii="Times New Roman" w:hAnsi="Times New Roman"/>
          <w:sz w:val="24"/>
          <w:szCs w:val="24"/>
          <w:lang w:val="en-US"/>
        </w:rPr>
        <w:t xml:space="preserve">, намиращи широко приложение в управленската практика: системно-целеви, структурно-функционални, </w:t>
      </w:r>
      <w:r w:rsidRPr="00200523">
        <w:rPr>
          <w:rFonts w:ascii="Times New Roman" w:hAnsi="Times New Roman"/>
          <w:sz w:val="24"/>
          <w:szCs w:val="24"/>
          <w:lang w:val="en-US"/>
        </w:rPr>
        <w:t>методи</w:t>
      </w:r>
      <w:r>
        <w:rPr>
          <w:rFonts w:ascii="Times New Roman" w:hAnsi="Times New Roman"/>
          <w:sz w:val="24"/>
          <w:szCs w:val="24"/>
          <w:lang w:val="en-US"/>
        </w:rPr>
        <w:t xml:space="preserve"> на моделирането и др</w:t>
      </w:r>
      <w:r w:rsidR="00AD1C1F" w:rsidRPr="00200523">
        <w:rPr>
          <w:rFonts w:ascii="Times New Roman" w:hAnsi="Times New Roman"/>
          <w:sz w:val="24"/>
          <w:szCs w:val="24"/>
        </w:rPr>
        <w:t>.</w:t>
      </w:r>
    </w:p>
    <w:p w14:paraId="7BD01630" w14:textId="77777777" w:rsidR="00AD1C1F" w:rsidRPr="007C0BE4" w:rsidRDefault="00AD1C1F" w:rsidP="00200523">
      <w:pPr>
        <w:pStyle w:val="a7"/>
        <w:spacing w:after="0"/>
        <w:jc w:val="both"/>
        <w:rPr>
          <w:rFonts w:ascii="Times New Roman" w:hAnsi="Times New Roman"/>
          <w:color w:val="FF0000"/>
          <w:sz w:val="24"/>
          <w:szCs w:val="24"/>
        </w:rPr>
      </w:pPr>
    </w:p>
    <w:p w14:paraId="78F0285E" w14:textId="77777777" w:rsidR="00AD1C1F" w:rsidRPr="007C0BE4" w:rsidRDefault="00AD1C1F" w:rsidP="00AD1C1F">
      <w:pPr>
        <w:pStyle w:val="a7"/>
        <w:jc w:val="both"/>
        <w:rPr>
          <w:rFonts w:ascii="Times New Roman" w:hAnsi="Times New Roman"/>
          <w:b/>
          <w:color w:val="FF0000"/>
          <w:sz w:val="24"/>
          <w:szCs w:val="24"/>
        </w:rPr>
      </w:pPr>
    </w:p>
    <w:p w14:paraId="3049A4F2" w14:textId="77777777" w:rsidR="00AD1C1F" w:rsidRDefault="00AD1C1F" w:rsidP="00137B6D">
      <w:pPr>
        <w:jc w:val="both"/>
        <w:rPr>
          <w:b/>
          <w:i/>
        </w:rPr>
      </w:pPr>
      <w:r w:rsidRPr="007C0BE4">
        <w:rPr>
          <w:b/>
          <w:color w:val="FF0000"/>
        </w:rPr>
        <w:t xml:space="preserve"> </w:t>
      </w:r>
      <w:r w:rsidRPr="00137B6D">
        <w:rPr>
          <w:b/>
          <w:i/>
        </w:rPr>
        <w:t xml:space="preserve">ОСНОВНИ ПОДХОДИ  НА ПЕДАГОГИЧЕСКО ВЗАИМОДЕЙСТВИЕ В ПРОГРАМНАТА СИСТЕМА  СА: </w:t>
      </w:r>
    </w:p>
    <w:p w14:paraId="1449A910" w14:textId="77777777" w:rsidR="00137B6D" w:rsidRPr="00137B6D" w:rsidRDefault="00137B6D" w:rsidP="00137B6D">
      <w:pPr>
        <w:jc w:val="both"/>
        <w:rPr>
          <w:b/>
          <w:i/>
        </w:rPr>
      </w:pPr>
    </w:p>
    <w:p w14:paraId="68E799C9" w14:textId="77777777" w:rsidR="00AD1C1F" w:rsidRPr="00137B6D" w:rsidRDefault="00AD1C1F" w:rsidP="00137B6D">
      <w:pPr>
        <w:pStyle w:val="a7"/>
        <w:spacing w:line="240" w:lineRule="auto"/>
        <w:ind w:left="0"/>
        <w:jc w:val="both"/>
        <w:rPr>
          <w:rFonts w:ascii="Times New Roman" w:hAnsi="Times New Roman"/>
          <w:b/>
          <w:sz w:val="24"/>
          <w:szCs w:val="24"/>
        </w:rPr>
      </w:pPr>
      <w:r w:rsidRPr="00137B6D">
        <w:rPr>
          <w:rFonts w:ascii="Times New Roman" w:hAnsi="Times New Roman"/>
          <w:sz w:val="24"/>
          <w:szCs w:val="24"/>
        </w:rPr>
        <w:t xml:space="preserve">   </w:t>
      </w:r>
      <w:r w:rsidRPr="00137B6D">
        <w:rPr>
          <w:rFonts w:ascii="Times New Roman" w:hAnsi="Times New Roman"/>
          <w:b/>
          <w:sz w:val="24"/>
          <w:szCs w:val="24"/>
        </w:rPr>
        <w:t xml:space="preserve">1. Хуманно-личностен: </w:t>
      </w:r>
    </w:p>
    <w:p w14:paraId="18039F18" w14:textId="77777777" w:rsidR="00AD1C1F" w:rsidRPr="00137B6D" w:rsidRDefault="00137B6D" w:rsidP="006A5DBA">
      <w:pPr>
        <w:pStyle w:val="a7"/>
        <w:spacing w:line="240" w:lineRule="auto"/>
        <w:ind w:left="142" w:firstLine="566"/>
        <w:jc w:val="both"/>
        <w:rPr>
          <w:rFonts w:ascii="Times New Roman" w:hAnsi="Times New Roman"/>
          <w:sz w:val="24"/>
          <w:szCs w:val="24"/>
        </w:rPr>
      </w:pPr>
      <w:r>
        <w:rPr>
          <w:rFonts w:ascii="Times New Roman" w:hAnsi="Times New Roman"/>
          <w:sz w:val="24"/>
          <w:szCs w:val="24"/>
        </w:rPr>
        <w:t>Д</w:t>
      </w:r>
      <w:r w:rsidR="00AD1C1F" w:rsidRPr="00137B6D">
        <w:rPr>
          <w:rFonts w:ascii="Times New Roman" w:hAnsi="Times New Roman"/>
          <w:sz w:val="24"/>
          <w:szCs w:val="24"/>
        </w:rPr>
        <w:t>етето да се приема като значима личност – с уважение и достойнство; приемане на детето такова, каквото е; човечно отношение към него; оказване на обич и подкрепа; съобразяване с потребностите  и интереса на детето</w:t>
      </w:r>
    </w:p>
    <w:p w14:paraId="5DFB24D9" w14:textId="77777777" w:rsidR="00AD1C1F" w:rsidRPr="00137B6D" w:rsidRDefault="00AD1C1F" w:rsidP="00137B6D">
      <w:pPr>
        <w:pStyle w:val="a7"/>
        <w:spacing w:line="240" w:lineRule="auto"/>
        <w:ind w:left="142"/>
        <w:jc w:val="both"/>
        <w:rPr>
          <w:rFonts w:ascii="Times New Roman" w:hAnsi="Times New Roman"/>
          <w:b/>
          <w:sz w:val="24"/>
          <w:szCs w:val="24"/>
        </w:rPr>
      </w:pPr>
      <w:r w:rsidRPr="00137B6D">
        <w:rPr>
          <w:rFonts w:ascii="Times New Roman" w:hAnsi="Times New Roman"/>
          <w:b/>
          <w:sz w:val="24"/>
          <w:szCs w:val="24"/>
        </w:rPr>
        <w:t>2.  Рефлексивен и ценностно-ориентиран:</w:t>
      </w:r>
    </w:p>
    <w:p w14:paraId="06C17D77" w14:textId="77777777" w:rsidR="00AD1C1F" w:rsidRPr="006A5DBA" w:rsidRDefault="006A5DBA" w:rsidP="006A5DBA">
      <w:pPr>
        <w:pStyle w:val="a7"/>
        <w:spacing w:line="240" w:lineRule="auto"/>
        <w:ind w:left="142" w:firstLine="566"/>
        <w:jc w:val="both"/>
        <w:rPr>
          <w:rFonts w:ascii="Times New Roman" w:hAnsi="Times New Roman"/>
          <w:sz w:val="24"/>
          <w:szCs w:val="24"/>
        </w:rPr>
      </w:pPr>
      <w:r>
        <w:rPr>
          <w:rFonts w:ascii="Times New Roman" w:hAnsi="Times New Roman"/>
          <w:sz w:val="24"/>
          <w:szCs w:val="24"/>
        </w:rPr>
        <w:t>Р</w:t>
      </w:r>
      <w:r w:rsidR="00AD1C1F" w:rsidRPr="00137B6D">
        <w:rPr>
          <w:rFonts w:ascii="Times New Roman" w:hAnsi="Times New Roman"/>
          <w:sz w:val="24"/>
          <w:szCs w:val="24"/>
        </w:rPr>
        <w:t>азвитие на самооценка и самоконтрол при решаване на игрови, практически и познавателни задачи;</w:t>
      </w:r>
      <w:r>
        <w:rPr>
          <w:rFonts w:ascii="Times New Roman" w:hAnsi="Times New Roman"/>
          <w:sz w:val="24"/>
          <w:szCs w:val="24"/>
        </w:rPr>
        <w:t xml:space="preserve"> - </w:t>
      </w:r>
      <w:r w:rsidR="00AD1C1F" w:rsidRPr="006A5DBA">
        <w:rPr>
          <w:rFonts w:ascii="Times New Roman" w:hAnsi="Times New Roman"/>
          <w:sz w:val="24"/>
          <w:szCs w:val="24"/>
        </w:rPr>
        <w:t>интегриране на важни процеси на взаимодействие, с цел стимулиране на представи, умени</w:t>
      </w:r>
      <w:r>
        <w:rPr>
          <w:rFonts w:ascii="Times New Roman" w:hAnsi="Times New Roman"/>
          <w:sz w:val="24"/>
          <w:szCs w:val="24"/>
        </w:rPr>
        <w:t>я</w:t>
      </w:r>
      <w:r w:rsidR="00AD1C1F" w:rsidRPr="006A5DBA">
        <w:rPr>
          <w:rFonts w:ascii="Times New Roman" w:hAnsi="Times New Roman"/>
          <w:sz w:val="24"/>
          <w:szCs w:val="24"/>
        </w:rPr>
        <w:t xml:space="preserve"> и компетенции.</w:t>
      </w:r>
    </w:p>
    <w:p w14:paraId="47F6EF88" w14:textId="77777777" w:rsidR="00AD1C1F" w:rsidRPr="00137B6D" w:rsidRDefault="00AD1C1F" w:rsidP="00137B6D">
      <w:pPr>
        <w:pStyle w:val="a7"/>
        <w:spacing w:line="240" w:lineRule="auto"/>
        <w:ind w:left="0"/>
        <w:jc w:val="both"/>
        <w:rPr>
          <w:rFonts w:ascii="Times New Roman" w:hAnsi="Times New Roman"/>
          <w:b/>
          <w:sz w:val="24"/>
          <w:szCs w:val="24"/>
        </w:rPr>
      </w:pPr>
      <w:r w:rsidRPr="00137B6D">
        <w:rPr>
          <w:rFonts w:ascii="Times New Roman" w:hAnsi="Times New Roman"/>
          <w:b/>
          <w:sz w:val="24"/>
          <w:szCs w:val="24"/>
        </w:rPr>
        <w:lastRenderedPageBreak/>
        <w:t xml:space="preserve">    3. Ситуационен:</w:t>
      </w:r>
    </w:p>
    <w:p w14:paraId="6750222D" w14:textId="77777777" w:rsidR="00AD1C1F" w:rsidRPr="00137B6D" w:rsidRDefault="007618A2" w:rsidP="00137B6D">
      <w:pPr>
        <w:pStyle w:val="a7"/>
        <w:spacing w:line="240" w:lineRule="auto"/>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Създаване</w:t>
      </w:r>
      <w:r w:rsidR="00AD1C1F" w:rsidRPr="00137B6D">
        <w:rPr>
          <w:rFonts w:ascii="Times New Roman" w:hAnsi="Times New Roman"/>
          <w:sz w:val="24"/>
          <w:szCs w:val="24"/>
        </w:rPr>
        <w:t xml:space="preserve"> на специални, организирани ситуации и използване на преднамерено възпитаване. Поставяне на всяко дете в подходяща позиция, осигуряваща неговото емоционално, интелектуално благополучие.</w:t>
      </w:r>
    </w:p>
    <w:p w14:paraId="083BF629" w14:textId="77777777" w:rsidR="00AD1C1F" w:rsidRPr="00137B6D" w:rsidRDefault="00AD1C1F" w:rsidP="00137B6D">
      <w:pPr>
        <w:pStyle w:val="a7"/>
        <w:spacing w:line="240" w:lineRule="auto"/>
        <w:ind w:left="0"/>
        <w:jc w:val="both"/>
        <w:rPr>
          <w:rFonts w:ascii="Times New Roman" w:hAnsi="Times New Roman"/>
          <w:b/>
          <w:sz w:val="24"/>
          <w:szCs w:val="24"/>
        </w:rPr>
      </w:pPr>
      <w:r w:rsidRPr="00137B6D">
        <w:rPr>
          <w:rFonts w:ascii="Times New Roman" w:hAnsi="Times New Roman"/>
          <w:b/>
          <w:sz w:val="24"/>
          <w:szCs w:val="24"/>
        </w:rPr>
        <w:t xml:space="preserve">   4. Комплексен:</w:t>
      </w:r>
    </w:p>
    <w:p w14:paraId="7F5F4640" w14:textId="77777777" w:rsidR="00AD1C1F" w:rsidRPr="00137B6D" w:rsidRDefault="00AA1DFE" w:rsidP="00137B6D">
      <w:pPr>
        <w:pStyle w:val="a7"/>
        <w:spacing w:line="240" w:lineRule="auto"/>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В</w:t>
      </w:r>
      <w:r w:rsidR="00AD1C1F" w:rsidRPr="00137B6D">
        <w:rPr>
          <w:rFonts w:ascii="Times New Roman" w:hAnsi="Times New Roman"/>
          <w:sz w:val="24"/>
          <w:szCs w:val="24"/>
        </w:rPr>
        <w:t>заимно допълване на всички основи и подпомагащи социално-педагогическите фактори за осигуряване на пълноценен живот за децата сред положително настроени връстници и възрастни.</w:t>
      </w:r>
    </w:p>
    <w:p w14:paraId="051710C5" w14:textId="77777777" w:rsidR="00AA1DFE" w:rsidRDefault="00AD1C1F" w:rsidP="00137B6D">
      <w:pPr>
        <w:pStyle w:val="a7"/>
        <w:spacing w:line="240" w:lineRule="auto"/>
        <w:ind w:left="0"/>
        <w:jc w:val="both"/>
        <w:rPr>
          <w:rFonts w:ascii="Times New Roman" w:hAnsi="Times New Roman"/>
          <w:b/>
          <w:sz w:val="24"/>
          <w:szCs w:val="24"/>
        </w:rPr>
      </w:pPr>
      <w:r w:rsidRPr="00137B6D">
        <w:rPr>
          <w:rFonts w:ascii="Times New Roman" w:hAnsi="Times New Roman"/>
          <w:sz w:val="24"/>
          <w:szCs w:val="24"/>
        </w:rPr>
        <w:t xml:space="preserve">   </w:t>
      </w:r>
      <w:r w:rsidRPr="00137B6D">
        <w:rPr>
          <w:rFonts w:ascii="Times New Roman" w:hAnsi="Times New Roman"/>
          <w:b/>
          <w:sz w:val="24"/>
          <w:szCs w:val="24"/>
        </w:rPr>
        <w:t>5. Комуникативен, експресивен и креативен:</w:t>
      </w:r>
    </w:p>
    <w:p w14:paraId="60EB116F" w14:textId="77777777" w:rsidR="00AD1C1F" w:rsidRPr="00AA1DFE" w:rsidRDefault="00AA1DFE" w:rsidP="00AA1DFE">
      <w:pPr>
        <w:pStyle w:val="a7"/>
        <w:spacing w:line="240" w:lineRule="auto"/>
        <w:ind w:left="0" w:firstLine="708"/>
        <w:jc w:val="both"/>
        <w:rPr>
          <w:rFonts w:ascii="Times New Roman" w:hAnsi="Times New Roman"/>
          <w:b/>
          <w:sz w:val="24"/>
          <w:szCs w:val="24"/>
        </w:rPr>
      </w:pPr>
      <w:r>
        <w:rPr>
          <w:rFonts w:ascii="Times New Roman" w:hAnsi="Times New Roman"/>
          <w:sz w:val="24"/>
          <w:szCs w:val="24"/>
        </w:rPr>
        <w:t>П</w:t>
      </w:r>
      <w:r w:rsidR="00AD1C1F" w:rsidRPr="00137B6D">
        <w:rPr>
          <w:rFonts w:ascii="Times New Roman" w:hAnsi="Times New Roman"/>
          <w:sz w:val="24"/>
          <w:szCs w:val="24"/>
        </w:rPr>
        <w:t>одпомага се индивидуалната експресивност на детето;</w:t>
      </w:r>
      <w:r>
        <w:rPr>
          <w:rFonts w:ascii="Times New Roman" w:hAnsi="Times New Roman"/>
          <w:b/>
          <w:sz w:val="24"/>
          <w:szCs w:val="24"/>
        </w:rPr>
        <w:t xml:space="preserve"> </w:t>
      </w:r>
      <w:r w:rsidR="00AD1C1F" w:rsidRPr="00137B6D">
        <w:rPr>
          <w:rFonts w:ascii="Times New Roman" w:hAnsi="Times New Roman"/>
          <w:sz w:val="24"/>
          <w:szCs w:val="24"/>
        </w:rPr>
        <w:t>– акцентира се върху креативните прояви в играта, познанието;</w:t>
      </w:r>
      <w:r>
        <w:rPr>
          <w:rFonts w:ascii="Times New Roman" w:hAnsi="Times New Roman"/>
          <w:b/>
          <w:sz w:val="24"/>
          <w:szCs w:val="24"/>
        </w:rPr>
        <w:t xml:space="preserve"> </w:t>
      </w:r>
      <w:r w:rsidR="00AD1C1F" w:rsidRPr="00137B6D">
        <w:rPr>
          <w:rFonts w:ascii="Times New Roman" w:hAnsi="Times New Roman"/>
          <w:sz w:val="24"/>
          <w:szCs w:val="24"/>
        </w:rPr>
        <w:t>– развиват се комуникативните умения, умения за работа с другите, умения за самопредставяне.</w:t>
      </w:r>
    </w:p>
    <w:p w14:paraId="3508AE2F" w14:textId="77777777" w:rsidR="00AD1C1F" w:rsidRPr="00137B6D" w:rsidRDefault="00AD1C1F" w:rsidP="00AA1DFE">
      <w:pPr>
        <w:pStyle w:val="a7"/>
        <w:spacing w:after="0" w:line="240" w:lineRule="auto"/>
        <w:ind w:left="0"/>
        <w:jc w:val="both"/>
        <w:rPr>
          <w:rFonts w:ascii="Times New Roman" w:hAnsi="Times New Roman"/>
          <w:b/>
          <w:sz w:val="24"/>
          <w:szCs w:val="24"/>
        </w:rPr>
      </w:pPr>
      <w:r w:rsidRPr="00137B6D">
        <w:rPr>
          <w:rFonts w:ascii="Times New Roman" w:hAnsi="Times New Roman"/>
          <w:sz w:val="24"/>
          <w:szCs w:val="24"/>
        </w:rPr>
        <w:t xml:space="preserve">  </w:t>
      </w:r>
      <w:r w:rsidRPr="00137B6D">
        <w:rPr>
          <w:rFonts w:ascii="Times New Roman" w:hAnsi="Times New Roman"/>
          <w:b/>
          <w:sz w:val="24"/>
          <w:szCs w:val="24"/>
        </w:rPr>
        <w:t>6. Игров подход – под формата на игра.</w:t>
      </w:r>
    </w:p>
    <w:p w14:paraId="290F1944" w14:textId="77777777" w:rsidR="00AD1C1F" w:rsidRPr="00137B6D" w:rsidRDefault="00AD1C1F" w:rsidP="00137B6D">
      <w:pPr>
        <w:jc w:val="both"/>
      </w:pPr>
      <w:r w:rsidRPr="00137B6D">
        <w:t xml:space="preserve"> </w:t>
      </w:r>
      <w:r w:rsidR="00AA1DFE">
        <w:tab/>
      </w:r>
      <w:r w:rsidRPr="00137B6D">
        <w:t>Системата от подходи осигурява комплексен подход по отношение на възпитание и обучение,базирани върху</w:t>
      </w:r>
      <w:r w:rsidR="00AA1DFE">
        <w:t xml:space="preserve"> партньорска комуникация  дете-</w:t>
      </w:r>
      <w:r w:rsidRPr="00137B6D">
        <w:t>учител, съответстващ опит,</w:t>
      </w:r>
      <w:r w:rsidR="00AA1DFE">
        <w:t xml:space="preserve"> </w:t>
      </w:r>
      <w:r w:rsidRPr="00137B6D">
        <w:t>непрекъснато развиващи се потребности и желания на детето и динамично развиващи се представи, умения и отношения, заложени като очаквани резултати в нормативните документи за предучилищна образователна степен.</w:t>
      </w:r>
    </w:p>
    <w:p w14:paraId="43491786" w14:textId="77777777" w:rsidR="00AD1C1F" w:rsidRPr="00137B6D" w:rsidRDefault="00AD1C1F" w:rsidP="00137B6D">
      <w:pPr>
        <w:jc w:val="both"/>
      </w:pPr>
      <w:r w:rsidRPr="00137B6D">
        <w:rPr>
          <w:b/>
        </w:rPr>
        <w:t xml:space="preserve">   7. Индивидуален подход към детската личност</w:t>
      </w:r>
      <w:r w:rsidRPr="00137B6D">
        <w:t xml:space="preserve"> – създаване на условия всяко дете да действа индивидуално, за да има свободен избор в дейностите, неограничени възможности за всяка ситуация с оглед цялостното му развитие, съобразяване с уникалността на всяко дете.</w:t>
      </w:r>
    </w:p>
    <w:p w14:paraId="66185701" w14:textId="77777777" w:rsidR="00AD1C1F" w:rsidRPr="00137B6D" w:rsidRDefault="00AD1C1F" w:rsidP="00137B6D">
      <w:pPr>
        <w:jc w:val="both"/>
      </w:pPr>
      <w:r w:rsidRPr="00137B6D">
        <w:t xml:space="preserve">  </w:t>
      </w:r>
      <w:r w:rsidRPr="00137B6D">
        <w:rPr>
          <w:b/>
        </w:rPr>
        <w:t>8. Конструктивизъм</w:t>
      </w:r>
      <w:r w:rsidRPr="00137B6D">
        <w:t xml:space="preserve"> – създаване условия детето активно да моделира своето разбиране или знание чрез взаимодействие в различни дейности. Да предоставим възможности на децата за изява, да ги подкрепяме, насърчаваме да поддържаме интереса и мотивацията им. Да учи конструктивно едно дете, означава да учи активно, да решава проблеми да пренася наученото в реални условия, да решава различни казуси, задачи.</w:t>
      </w:r>
    </w:p>
    <w:p w14:paraId="4ECEADB6" w14:textId="77777777" w:rsidR="00AD1C1F" w:rsidRPr="00137B6D" w:rsidRDefault="00AD1C1F" w:rsidP="00137B6D">
      <w:pPr>
        <w:jc w:val="both"/>
      </w:pPr>
      <w:r w:rsidRPr="00137B6D">
        <w:rPr>
          <w:b/>
        </w:rPr>
        <w:t xml:space="preserve">   9. Дейностен подход</w:t>
      </w:r>
      <w:r w:rsidRPr="00137B6D">
        <w:t xml:space="preserve"> – Да се осигури активна позиция на детето за участие в разнообразни дейности с подходящо физическо, емоционално и интелектуално натоварване.</w:t>
      </w:r>
    </w:p>
    <w:p w14:paraId="69EAEB9E" w14:textId="77777777" w:rsidR="00AD1C1F" w:rsidRPr="00AA1DFE" w:rsidRDefault="00AD1C1F" w:rsidP="00137B6D">
      <w:pPr>
        <w:jc w:val="both"/>
      </w:pPr>
      <w:r w:rsidRPr="00137B6D">
        <w:rPr>
          <w:b/>
        </w:rPr>
        <w:t xml:space="preserve">10. Компетентностен подход – </w:t>
      </w:r>
      <w:r w:rsidR="00833C1C">
        <w:t>Да се оси</w:t>
      </w:r>
      <w:r w:rsidR="00AA1DFE">
        <w:t xml:space="preserve">гури </w:t>
      </w:r>
      <w:r w:rsidR="00833C1C">
        <w:t>цялостно развитие на детето. Цели изграждането на компетентности, интегрирано съчетание от знания, практически умения, опит и личностни качества.</w:t>
      </w:r>
    </w:p>
    <w:p w14:paraId="745DF7B1" w14:textId="77777777" w:rsidR="00AD1C1F" w:rsidRPr="00137B6D" w:rsidRDefault="00AD1C1F" w:rsidP="00137B6D">
      <w:pPr>
        <w:jc w:val="both"/>
        <w:rPr>
          <w:b/>
        </w:rPr>
      </w:pPr>
    </w:p>
    <w:p w14:paraId="53F445B3" w14:textId="77777777" w:rsidR="00AD1C1F" w:rsidRPr="00137B6D" w:rsidRDefault="00AD1C1F" w:rsidP="00454C13">
      <w:pPr>
        <w:ind w:firstLine="708"/>
        <w:jc w:val="both"/>
        <w:rPr>
          <w:b/>
        </w:rPr>
      </w:pPr>
      <w:r w:rsidRPr="00454C13">
        <w:rPr>
          <w:b/>
          <w:i/>
        </w:rPr>
        <w:t xml:space="preserve"> ОЧАКВАНИ РЕЗУЛТАТИ</w:t>
      </w:r>
      <w:r w:rsidRPr="00137B6D">
        <w:rPr>
          <w:b/>
        </w:rPr>
        <w:t>:</w:t>
      </w:r>
    </w:p>
    <w:p w14:paraId="5D22BC5E" w14:textId="77777777" w:rsidR="00AD1C1F" w:rsidRPr="00454C13" w:rsidRDefault="00AD1C1F" w:rsidP="00454C13">
      <w:pPr>
        <w:pStyle w:val="a7"/>
        <w:numPr>
          <w:ilvl w:val="0"/>
          <w:numId w:val="20"/>
        </w:numPr>
        <w:jc w:val="both"/>
        <w:rPr>
          <w:rFonts w:ascii="Times New Roman" w:hAnsi="Times New Roman"/>
          <w:sz w:val="24"/>
          <w:szCs w:val="24"/>
        </w:rPr>
      </w:pPr>
      <w:r w:rsidRPr="00454C13">
        <w:rPr>
          <w:rFonts w:ascii="Times New Roman" w:hAnsi="Times New Roman"/>
          <w:sz w:val="24"/>
          <w:szCs w:val="24"/>
        </w:rPr>
        <w:t>Създаване и развитие на детската общност като среда за успешно интегриране с другите и социализация на детето.</w:t>
      </w:r>
    </w:p>
    <w:p w14:paraId="18A141E9" w14:textId="77777777" w:rsidR="00AD1C1F" w:rsidRPr="00454C13" w:rsidRDefault="00AD1C1F" w:rsidP="00454C13">
      <w:pPr>
        <w:pStyle w:val="a7"/>
        <w:numPr>
          <w:ilvl w:val="0"/>
          <w:numId w:val="20"/>
        </w:numPr>
        <w:jc w:val="both"/>
        <w:rPr>
          <w:rFonts w:ascii="Times New Roman" w:hAnsi="Times New Roman"/>
          <w:sz w:val="24"/>
          <w:szCs w:val="24"/>
        </w:rPr>
      </w:pPr>
      <w:r w:rsidRPr="00454C13">
        <w:rPr>
          <w:rFonts w:ascii="Times New Roman" w:hAnsi="Times New Roman"/>
          <w:sz w:val="24"/>
          <w:szCs w:val="24"/>
        </w:rPr>
        <w:t>Откриване на заложбите на всяко дете и насочване на развитието му в област, в която то ще изяви най-добре своя потенциал.</w:t>
      </w:r>
    </w:p>
    <w:p w14:paraId="7D6A405D" w14:textId="77777777" w:rsidR="00AD1C1F" w:rsidRPr="00454C13" w:rsidRDefault="00AD1C1F" w:rsidP="00454C13">
      <w:pPr>
        <w:pStyle w:val="a7"/>
        <w:numPr>
          <w:ilvl w:val="0"/>
          <w:numId w:val="20"/>
        </w:numPr>
        <w:jc w:val="both"/>
        <w:rPr>
          <w:rFonts w:ascii="Times New Roman" w:hAnsi="Times New Roman"/>
          <w:sz w:val="24"/>
          <w:szCs w:val="24"/>
        </w:rPr>
      </w:pPr>
      <w:r w:rsidRPr="00454C13">
        <w:rPr>
          <w:rFonts w:ascii="Times New Roman" w:hAnsi="Times New Roman"/>
          <w:sz w:val="24"/>
          <w:szCs w:val="24"/>
        </w:rPr>
        <w:t>Формиране на динамична система от представи,умения и отношения.</w:t>
      </w:r>
    </w:p>
    <w:p w14:paraId="70341CE1" w14:textId="77777777" w:rsidR="00AD1C1F" w:rsidRPr="00454C13" w:rsidRDefault="00AD1C1F" w:rsidP="00454C13">
      <w:pPr>
        <w:pStyle w:val="a7"/>
        <w:numPr>
          <w:ilvl w:val="0"/>
          <w:numId w:val="20"/>
        </w:numPr>
        <w:jc w:val="both"/>
        <w:rPr>
          <w:rFonts w:ascii="Times New Roman" w:hAnsi="Times New Roman"/>
          <w:sz w:val="24"/>
          <w:szCs w:val="24"/>
        </w:rPr>
      </w:pPr>
      <w:r w:rsidRPr="00454C13">
        <w:rPr>
          <w:rFonts w:ascii="Times New Roman" w:hAnsi="Times New Roman"/>
          <w:sz w:val="24"/>
          <w:szCs w:val="24"/>
        </w:rPr>
        <w:t>Реализиране на здравно и екологично образование за изграждане на навици за здравословен начин на живот в детска възраст .</w:t>
      </w:r>
    </w:p>
    <w:p w14:paraId="1A44CF90" w14:textId="77777777" w:rsidR="00AD1C1F" w:rsidRPr="00454C13" w:rsidRDefault="00AD1C1F" w:rsidP="00454C13">
      <w:pPr>
        <w:pStyle w:val="a7"/>
        <w:numPr>
          <w:ilvl w:val="0"/>
          <w:numId w:val="20"/>
        </w:numPr>
        <w:jc w:val="both"/>
        <w:rPr>
          <w:rFonts w:ascii="Times New Roman" w:hAnsi="Times New Roman"/>
          <w:sz w:val="24"/>
          <w:szCs w:val="24"/>
        </w:rPr>
      </w:pPr>
      <w:r w:rsidRPr="00454C13">
        <w:rPr>
          <w:rFonts w:ascii="Times New Roman" w:hAnsi="Times New Roman"/>
          <w:sz w:val="24"/>
          <w:szCs w:val="24"/>
        </w:rPr>
        <w:t>Реализиране на системна и целенасочена рекламна стратегия и непрекъснато повишаване имиджа на детското заведение  за привличане и задържане на  деца.</w:t>
      </w:r>
    </w:p>
    <w:p w14:paraId="5CDB8979" w14:textId="77777777" w:rsidR="00AD1C1F" w:rsidRPr="00454C13" w:rsidRDefault="00AD1C1F" w:rsidP="00454C13">
      <w:pPr>
        <w:pStyle w:val="a7"/>
        <w:numPr>
          <w:ilvl w:val="0"/>
          <w:numId w:val="20"/>
        </w:numPr>
        <w:jc w:val="both"/>
        <w:rPr>
          <w:rFonts w:ascii="Times New Roman" w:hAnsi="Times New Roman"/>
          <w:sz w:val="24"/>
          <w:szCs w:val="24"/>
        </w:rPr>
      </w:pPr>
      <w:r w:rsidRPr="00454C13">
        <w:rPr>
          <w:rFonts w:ascii="Times New Roman" w:hAnsi="Times New Roman"/>
          <w:sz w:val="24"/>
          <w:szCs w:val="24"/>
        </w:rPr>
        <w:t>Осигуряване на единен и резултатен процес на възпитание и обучение при отчитане нивото на групата и индивидуалните възможности на всяко дете.</w:t>
      </w:r>
    </w:p>
    <w:p w14:paraId="6D35CFB4" w14:textId="77777777" w:rsidR="00AD1C1F" w:rsidRPr="00454C13" w:rsidRDefault="00AD1C1F" w:rsidP="00454C13">
      <w:pPr>
        <w:pStyle w:val="a7"/>
        <w:numPr>
          <w:ilvl w:val="0"/>
          <w:numId w:val="20"/>
        </w:numPr>
        <w:jc w:val="both"/>
        <w:rPr>
          <w:rFonts w:ascii="Times New Roman" w:hAnsi="Times New Roman"/>
          <w:sz w:val="24"/>
          <w:szCs w:val="24"/>
        </w:rPr>
      </w:pPr>
      <w:r w:rsidRPr="00454C13">
        <w:rPr>
          <w:rFonts w:ascii="Times New Roman" w:hAnsi="Times New Roman"/>
          <w:sz w:val="24"/>
          <w:szCs w:val="24"/>
        </w:rPr>
        <w:t>Засилване взаимодействието с родителите участници избрани за членове на Обществения съвет, членовете  на родителските комитети   и градинското настоятелство.</w:t>
      </w:r>
    </w:p>
    <w:p w14:paraId="446E2A0C" w14:textId="77777777" w:rsidR="00AD1C1F" w:rsidRPr="00454C13" w:rsidRDefault="00AD1C1F" w:rsidP="00454C13">
      <w:pPr>
        <w:pStyle w:val="a7"/>
        <w:numPr>
          <w:ilvl w:val="0"/>
          <w:numId w:val="20"/>
        </w:numPr>
        <w:jc w:val="both"/>
        <w:rPr>
          <w:rFonts w:ascii="Times New Roman" w:hAnsi="Times New Roman"/>
          <w:sz w:val="24"/>
          <w:szCs w:val="24"/>
        </w:rPr>
      </w:pPr>
      <w:r w:rsidRPr="00454C13">
        <w:rPr>
          <w:rFonts w:ascii="Times New Roman" w:hAnsi="Times New Roman"/>
          <w:sz w:val="24"/>
          <w:szCs w:val="24"/>
        </w:rPr>
        <w:t xml:space="preserve">Разширяване и стимулиране на формите за образование в дух на и патриотизъм, здравно и екологично възпитание,  култура на пътя, физическа активност и спорт. </w:t>
      </w:r>
    </w:p>
    <w:p w14:paraId="514FD95D" w14:textId="77777777" w:rsidR="00AD1C1F" w:rsidRDefault="00AD1C1F" w:rsidP="00454C13">
      <w:pPr>
        <w:pStyle w:val="a7"/>
        <w:numPr>
          <w:ilvl w:val="0"/>
          <w:numId w:val="20"/>
        </w:numPr>
        <w:jc w:val="both"/>
        <w:rPr>
          <w:rFonts w:ascii="Times New Roman" w:hAnsi="Times New Roman"/>
          <w:sz w:val="24"/>
          <w:szCs w:val="24"/>
        </w:rPr>
      </w:pPr>
      <w:r w:rsidRPr="00454C13">
        <w:rPr>
          <w:rFonts w:ascii="Times New Roman" w:hAnsi="Times New Roman"/>
          <w:sz w:val="24"/>
          <w:szCs w:val="24"/>
        </w:rPr>
        <w:t>Гарантиране на възможности за творческо реализиране на педагозите.</w:t>
      </w:r>
    </w:p>
    <w:p w14:paraId="7F5297CD" w14:textId="77777777" w:rsidR="00195FC7" w:rsidRDefault="00195FC7" w:rsidP="00195FC7">
      <w:pPr>
        <w:jc w:val="both"/>
      </w:pPr>
    </w:p>
    <w:p w14:paraId="1E969D91" w14:textId="77777777" w:rsidR="00195FC7" w:rsidRDefault="00195FC7" w:rsidP="00195FC7">
      <w:pPr>
        <w:jc w:val="both"/>
      </w:pPr>
    </w:p>
    <w:p w14:paraId="13279487" w14:textId="77777777" w:rsidR="00195FC7" w:rsidRPr="00195FC7" w:rsidRDefault="00195FC7" w:rsidP="00195FC7">
      <w:pPr>
        <w:jc w:val="both"/>
      </w:pPr>
    </w:p>
    <w:p w14:paraId="7079B224" w14:textId="77777777" w:rsidR="00195FC7" w:rsidRDefault="00195FC7" w:rsidP="00195FC7">
      <w:pPr>
        <w:ind w:firstLine="360"/>
        <w:rPr>
          <w:b/>
          <w:i/>
        </w:rPr>
      </w:pPr>
      <w:r w:rsidRPr="00195FC7">
        <w:rPr>
          <w:b/>
          <w:i/>
        </w:rPr>
        <w:t>ФОРМИ НА ПЕДАГОГИЧЕСКО ВЗАИМОДЕЙСТВИЕ</w:t>
      </w:r>
    </w:p>
    <w:p w14:paraId="07B40AA3" w14:textId="77777777" w:rsidR="00195FC7" w:rsidRPr="00195FC7" w:rsidRDefault="00195FC7" w:rsidP="00195FC7">
      <w:pPr>
        <w:ind w:firstLine="360"/>
        <w:rPr>
          <w:b/>
          <w:i/>
        </w:rPr>
      </w:pPr>
    </w:p>
    <w:p w14:paraId="2108D6EC" w14:textId="77777777" w:rsidR="00195FC7" w:rsidRDefault="00195FC7" w:rsidP="003E2608">
      <w:pPr>
        <w:ind w:firstLine="708"/>
        <w:jc w:val="both"/>
        <w:rPr>
          <w:b/>
          <w:u w:val="single"/>
        </w:rPr>
      </w:pPr>
      <w:r w:rsidRPr="00195FC7">
        <w:rPr>
          <w:b/>
          <w:u w:val="single"/>
        </w:rPr>
        <w:t>Основна форма на педагогическо взаимодействие – Педагогическата ситуация</w:t>
      </w:r>
    </w:p>
    <w:p w14:paraId="6B29EF0D" w14:textId="77777777" w:rsidR="00195FC7" w:rsidRPr="00195FC7" w:rsidRDefault="00195FC7" w:rsidP="00195FC7">
      <w:pPr>
        <w:ind w:firstLine="360"/>
        <w:jc w:val="both"/>
        <w:rPr>
          <w:b/>
          <w:u w:val="single"/>
        </w:rPr>
      </w:pPr>
    </w:p>
    <w:p w14:paraId="42C4C553" w14:textId="77777777" w:rsidR="00195FC7" w:rsidRDefault="00195FC7" w:rsidP="00195FC7">
      <w:pPr>
        <w:jc w:val="both"/>
      </w:pPr>
      <w:r>
        <w:t xml:space="preserve">      </w:t>
      </w:r>
      <w:r w:rsidRPr="00517E57">
        <w:t>Педагогическото взаимодействие е процес,насочен към постигане на определени очаквани резултати,свързани с цялостното развитие на детето.При провеждане на педагогическото взаимодействие учителките използват игровата дейност за постигане цялостно развитие на детската личност,придобиване на компетентности,необходими за успешното преминаване на децата към училищно образование.Педагогическото взаимодействие се организира в основни и допълнителни дейности.Формите на педагогическо взаимодействие се организират в съответствие с програмната система в ДГ,съобразно потребностите и интересите на децата.</w:t>
      </w:r>
    </w:p>
    <w:p w14:paraId="11D2E7E2" w14:textId="77777777" w:rsidR="00195FC7" w:rsidRDefault="00195FC7" w:rsidP="00195FC7">
      <w:pPr>
        <w:jc w:val="both"/>
      </w:pPr>
      <w:r>
        <w:t xml:space="preserve">    </w:t>
      </w:r>
      <w:r w:rsidRPr="00517E57">
        <w:t>Основна форма на педагогическо взаимодействие е педагогическата ситуация,която протича под форма на игра.</w:t>
      </w:r>
      <w:r>
        <w:t xml:space="preserve">  Педагогическата ситуация  се реализира само в учебно време и осигурява постигането на компетентности по ДОС за седемте образователни направления: БЕЛ, Математика, ОС, ИИ, Музика, КМ и ФК. Броят и продължителността на ПС се определя от ДОС.    </w:t>
      </w:r>
    </w:p>
    <w:p w14:paraId="63167DB3" w14:textId="77777777" w:rsidR="00195FC7" w:rsidRDefault="00195FC7" w:rsidP="00195FC7">
      <w:pPr>
        <w:ind w:firstLine="708"/>
        <w:jc w:val="both"/>
        <w:rPr>
          <w:b/>
          <w:u w:val="single"/>
        </w:rPr>
      </w:pPr>
      <w:r w:rsidRPr="00195FC7">
        <w:rPr>
          <w:b/>
          <w:u w:val="single"/>
        </w:rPr>
        <w:t>Допълнителни форми на педагогическо взаимодействие</w:t>
      </w:r>
    </w:p>
    <w:p w14:paraId="70E1297F" w14:textId="77777777" w:rsidR="003E2608" w:rsidRPr="00195FC7" w:rsidRDefault="003E2608" w:rsidP="00195FC7">
      <w:pPr>
        <w:ind w:firstLine="708"/>
        <w:jc w:val="both"/>
        <w:rPr>
          <w:b/>
          <w:u w:val="single"/>
        </w:rPr>
      </w:pPr>
    </w:p>
    <w:p w14:paraId="0901D571" w14:textId="77777777" w:rsidR="00195FC7" w:rsidRPr="00DC02E1" w:rsidRDefault="00195FC7" w:rsidP="00195FC7">
      <w:pPr>
        <w:ind w:firstLine="708"/>
        <w:jc w:val="both"/>
        <w:rPr>
          <w:b/>
        </w:rPr>
      </w:pPr>
      <w:r>
        <w:t xml:space="preserve"> </w:t>
      </w:r>
      <w:r w:rsidRPr="00E337CC">
        <w:t>Допълнителните форми на педагогическо взаимодействие са дейности, организирани от учителя, съобразно интересите и потребностите на децата. Чрез тях се разширяват и усъвършенстват отделни компетентности от определените в държавния образ. стандарт за предучилищно образование, които допринасят за личностното развитие и за разнообразяване живота на децата. Провеждат се както следва:</w:t>
      </w:r>
    </w:p>
    <w:p w14:paraId="2665FD89" w14:textId="77777777" w:rsidR="003E2608" w:rsidRDefault="003E2608" w:rsidP="003E2608">
      <w:pPr>
        <w:ind w:right="-57" w:firstLine="708"/>
        <w:jc w:val="both"/>
      </w:pPr>
      <w:r>
        <w:t xml:space="preserve">- </w:t>
      </w:r>
      <w:r w:rsidR="00195FC7" w:rsidRPr="00E337CC">
        <w:t>За периода на учебното време /15 септември – 31 май/ като незадължителни, нерегламентирани педагогически ситуации, празници и развлечения;</w:t>
      </w:r>
    </w:p>
    <w:p w14:paraId="31BC2E10" w14:textId="77777777" w:rsidR="00195FC7" w:rsidRDefault="003E2608" w:rsidP="003E2608">
      <w:pPr>
        <w:ind w:right="-57" w:firstLine="708"/>
        <w:jc w:val="both"/>
      </w:pPr>
      <w:r>
        <w:t xml:space="preserve">- </w:t>
      </w:r>
      <w:r w:rsidR="00195FC7" w:rsidRPr="00E337CC">
        <w:t xml:space="preserve"> За периода на неучебното време /1 юни – 14 септември/.</w:t>
      </w:r>
    </w:p>
    <w:p w14:paraId="1B3FE59F" w14:textId="77777777" w:rsidR="003E2608" w:rsidRPr="00E337CC" w:rsidRDefault="003E2608" w:rsidP="00195FC7">
      <w:pPr>
        <w:ind w:right="-57"/>
        <w:jc w:val="both"/>
      </w:pPr>
    </w:p>
    <w:p w14:paraId="7D58B503" w14:textId="77777777" w:rsidR="00195FC7" w:rsidRPr="00E337CC" w:rsidRDefault="00195FC7" w:rsidP="00195FC7">
      <w:pPr>
        <w:ind w:right="-57" w:firstLine="708"/>
        <w:jc w:val="both"/>
      </w:pPr>
      <w:r w:rsidRPr="00E337CC">
        <w:t xml:space="preserve">В детската градина се провеждат следните допълнителни форми: спортни празници, различни видове игри,  разходки, излети,  екскурзии, мини образователни проекти на групите или на ДГ, тържества, празници и развлечения, посещения на театрални постановки, работа в ателиета, творчески занимания по интереси, </w:t>
      </w:r>
      <w:r w:rsidRPr="00E337CC">
        <w:rPr>
          <w:color w:val="000000"/>
        </w:rPr>
        <w:t xml:space="preserve">групови дейности за изграждане на позитивни междуличностни взаимоотношения и екипна работа, </w:t>
      </w:r>
      <w:r w:rsidRPr="00E337CC">
        <w:t>отбелязване на рождени и имени дни и други.</w:t>
      </w:r>
    </w:p>
    <w:p w14:paraId="4F253364" w14:textId="77777777" w:rsidR="00195FC7" w:rsidRPr="00EC68C3" w:rsidRDefault="00195FC7" w:rsidP="00195FC7">
      <w:pPr>
        <w:ind w:right="-57" w:firstLine="708"/>
        <w:jc w:val="both"/>
      </w:pPr>
      <w:r w:rsidRPr="00E337CC">
        <w:t>Във всички групи, извън времето за провеждане на педагогическите ситуации се реализират също така ежедневни допълнителни форми: утринна гим</w:t>
      </w:r>
      <w:r>
        <w:t xml:space="preserve">настика, подготовка за закуска , </w:t>
      </w:r>
      <w:r w:rsidRPr="00E337CC">
        <w:t>обяд и закуска</w:t>
      </w:r>
      <w:r>
        <w:t>.</w:t>
      </w:r>
    </w:p>
    <w:p w14:paraId="6131748B" w14:textId="77777777" w:rsidR="00AD1C1F" w:rsidRPr="00137B6D" w:rsidRDefault="00AD1C1F" w:rsidP="00195FC7">
      <w:pPr>
        <w:jc w:val="both"/>
      </w:pPr>
    </w:p>
    <w:p w14:paraId="4150E3F2" w14:textId="77777777" w:rsidR="00AD1C1F" w:rsidRDefault="001C5551" w:rsidP="001C5551">
      <w:pPr>
        <w:ind w:firstLine="708"/>
        <w:jc w:val="both"/>
        <w:rPr>
          <w:b/>
          <w:i/>
        </w:rPr>
      </w:pPr>
      <w:r w:rsidRPr="001C5551">
        <w:rPr>
          <w:b/>
          <w:i/>
        </w:rPr>
        <w:t>ДЕЙНОСТИ</w:t>
      </w:r>
      <w:r w:rsidR="006672CC">
        <w:rPr>
          <w:b/>
          <w:i/>
        </w:rPr>
        <w:t>:</w:t>
      </w:r>
    </w:p>
    <w:p w14:paraId="57458085" w14:textId="77777777" w:rsidR="001C5551" w:rsidRDefault="001C5551" w:rsidP="001C5551">
      <w:pPr>
        <w:ind w:firstLine="708"/>
        <w:jc w:val="both"/>
        <w:rPr>
          <w:b/>
          <w:i/>
        </w:rPr>
      </w:pPr>
    </w:p>
    <w:p w14:paraId="206064B5" w14:textId="77777777" w:rsidR="006672CC" w:rsidRDefault="006672CC" w:rsidP="006672CC">
      <w:pPr>
        <w:ind w:firstLine="708"/>
        <w:jc w:val="both"/>
        <w:rPr>
          <w:b/>
        </w:rPr>
      </w:pPr>
      <w:r>
        <w:rPr>
          <w:b/>
        </w:rPr>
        <w:t>Хорариум на педагогическите ситуации за четирите възрастови групи, Приет на педагогически съвет е както следва:</w:t>
      </w:r>
    </w:p>
    <w:p w14:paraId="2D0426EE" w14:textId="77777777" w:rsidR="001C5551" w:rsidRPr="001C5551" w:rsidRDefault="001C5551" w:rsidP="001C5551">
      <w:pPr>
        <w:ind w:firstLine="708"/>
        <w:jc w:val="both"/>
        <w:rPr>
          <w:i/>
        </w:rPr>
      </w:pPr>
    </w:p>
    <w:p w14:paraId="135654A0" w14:textId="77777777" w:rsidR="00AD1C1F" w:rsidRPr="00137B6D" w:rsidRDefault="00AD1C1F" w:rsidP="00195FC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6672CC" w:rsidRPr="00A520D0" w14:paraId="1A848F01" w14:textId="77777777" w:rsidTr="00C55499">
        <w:tc>
          <w:tcPr>
            <w:tcW w:w="3070" w:type="dxa"/>
          </w:tcPr>
          <w:p w14:paraId="71F941A2" w14:textId="77777777" w:rsidR="006672CC" w:rsidRPr="00A520D0" w:rsidRDefault="006672CC" w:rsidP="00C55499">
            <w:pPr>
              <w:jc w:val="both"/>
              <w:rPr>
                <w:b/>
              </w:rPr>
            </w:pPr>
            <w:r w:rsidRPr="00A520D0">
              <w:rPr>
                <w:b/>
              </w:rPr>
              <w:t>Възрастова група/общ брой</w:t>
            </w:r>
          </w:p>
        </w:tc>
        <w:tc>
          <w:tcPr>
            <w:tcW w:w="3071" w:type="dxa"/>
          </w:tcPr>
          <w:p w14:paraId="0257D6F2" w14:textId="77777777" w:rsidR="006672CC" w:rsidRPr="00A520D0" w:rsidRDefault="006672CC" w:rsidP="00C55499">
            <w:pPr>
              <w:jc w:val="both"/>
              <w:rPr>
                <w:b/>
              </w:rPr>
            </w:pPr>
            <w:r w:rsidRPr="00A520D0">
              <w:rPr>
                <w:b/>
              </w:rPr>
              <w:t>Образователно направление</w:t>
            </w:r>
          </w:p>
        </w:tc>
        <w:tc>
          <w:tcPr>
            <w:tcW w:w="3071" w:type="dxa"/>
          </w:tcPr>
          <w:p w14:paraId="7EDDB563" w14:textId="77777777" w:rsidR="006672CC" w:rsidRPr="00A520D0" w:rsidRDefault="006672CC" w:rsidP="00C55499">
            <w:pPr>
              <w:jc w:val="both"/>
              <w:rPr>
                <w:b/>
              </w:rPr>
            </w:pPr>
            <w:r w:rsidRPr="00A520D0">
              <w:rPr>
                <w:b/>
              </w:rPr>
              <w:t>Брой педагогически ситуации</w:t>
            </w:r>
          </w:p>
        </w:tc>
      </w:tr>
      <w:tr w:rsidR="006672CC" w:rsidRPr="00A520D0" w14:paraId="479AD109" w14:textId="77777777" w:rsidTr="00C55499">
        <w:tc>
          <w:tcPr>
            <w:tcW w:w="3070" w:type="dxa"/>
          </w:tcPr>
          <w:p w14:paraId="6A6EE377" w14:textId="77777777" w:rsidR="006672CC" w:rsidRPr="00A520D0" w:rsidRDefault="006672CC" w:rsidP="00C55499">
            <w:pPr>
              <w:jc w:val="both"/>
              <w:rPr>
                <w:b/>
              </w:rPr>
            </w:pPr>
            <w:r w:rsidRPr="00A520D0">
              <w:rPr>
                <w:b/>
              </w:rPr>
              <w:t>Първа -13</w:t>
            </w:r>
          </w:p>
        </w:tc>
        <w:tc>
          <w:tcPr>
            <w:tcW w:w="3071" w:type="dxa"/>
          </w:tcPr>
          <w:p w14:paraId="3B193EB9" w14:textId="77777777" w:rsidR="006672CC" w:rsidRPr="00A520D0" w:rsidRDefault="006672CC" w:rsidP="00C55499">
            <w:pPr>
              <w:jc w:val="both"/>
              <w:rPr>
                <w:b/>
              </w:rPr>
            </w:pPr>
            <w:r w:rsidRPr="00A520D0">
              <w:rPr>
                <w:b/>
              </w:rPr>
              <w:t>БЕЛ</w:t>
            </w:r>
          </w:p>
        </w:tc>
        <w:tc>
          <w:tcPr>
            <w:tcW w:w="3071" w:type="dxa"/>
          </w:tcPr>
          <w:p w14:paraId="528807A9" w14:textId="77777777" w:rsidR="006672CC" w:rsidRPr="00A520D0" w:rsidRDefault="006672CC" w:rsidP="00C55499">
            <w:pPr>
              <w:jc w:val="both"/>
              <w:rPr>
                <w:b/>
              </w:rPr>
            </w:pPr>
            <w:r w:rsidRPr="00A520D0">
              <w:rPr>
                <w:b/>
              </w:rPr>
              <w:t>2</w:t>
            </w:r>
          </w:p>
        </w:tc>
      </w:tr>
      <w:tr w:rsidR="006672CC" w:rsidRPr="00A520D0" w14:paraId="2D3B52E5" w14:textId="77777777" w:rsidTr="00C55499">
        <w:tc>
          <w:tcPr>
            <w:tcW w:w="3070" w:type="dxa"/>
          </w:tcPr>
          <w:p w14:paraId="19521CAA" w14:textId="77777777" w:rsidR="006672CC" w:rsidRPr="00A520D0" w:rsidRDefault="006672CC" w:rsidP="00C55499">
            <w:pPr>
              <w:jc w:val="both"/>
              <w:rPr>
                <w:b/>
              </w:rPr>
            </w:pPr>
          </w:p>
        </w:tc>
        <w:tc>
          <w:tcPr>
            <w:tcW w:w="3071" w:type="dxa"/>
          </w:tcPr>
          <w:p w14:paraId="7E2269CA" w14:textId="77777777" w:rsidR="006672CC" w:rsidRPr="00A520D0" w:rsidRDefault="006672CC" w:rsidP="00C55499">
            <w:pPr>
              <w:jc w:val="both"/>
              <w:rPr>
                <w:b/>
              </w:rPr>
            </w:pPr>
            <w:r w:rsidRPr="00A520D0">
              <w:rPr>
                <w:b/>
              </w:rPr>
              <w:t>Математика</w:t>
            </w:r>
          </w:p>
        </w:tc>
        <w:tc>
          <w:tcPr>
            <w:tcW w:w="3071" w:type="dxa"/>
          </w:tcPr>
          <w:p w14:paraId="094167E4" w14:textId="77777777" w:rsidR="006672CC" w:rsidRPr="00A520D0" w:rsidRDefault="006672CC" w:rsidP="00C55499">
            <w:pPr>
              <w:jc w:val="both"/>
              <w:rPr>
                <w:b/>
              </w:rPr>
            </w:pPr>
            <w:r w:rsidRPr="00A520D0">
              <w:rPr>
                <w:b/>
              </w:rPr>
              <w:t>1</w:t>
            </w:r>
          </w:p>
        </w:tc>
      </w:tr>
      <w:tr w:rsidR="006672CC" w:rsidRPr="00A520D0" w14:paraId="5965389C" w14:textId="77777777" w:rsidTr="00C55499">
        <w:tc>
          <w:tcPr>
            <w:tcW w:w="3070" w:type="dxa"/>
          </w:tcPr>
          <w:p w14:paraId="57E7F674" w14:textId="77777777" w:rsidR="006672CC" w:rsidRPr="00A520D0" w:rsidRDefault="006672CC" w:rsidP="00C55499">
            <w:pPr>
              <w:jc w:val="both"/>
              <w:rPr>
                <w:b/>
              </w:rPr>
            </w:pPr>
          </w:p>
        </w:tc>
        <w:tc>
          <w:tcPr>
            <w:tcW w:w="3071" w:type="dxa"/>
          </w:tcPr>
          <w:p w14:paraId="78E6A31E" w14:textId="77777777" w:rsidR="006672CC" w:rsidRPr="00A520D0" w:rsidRDefault="006672CC" w:rsidP="00C55499">
            <w:pPr>
              <w:jc w:val="both"/>
              <w:rPr>
                <w:b/>
              </w:rPr>
            </w:pPr>
            <w:r w:rsidRPr="00A520D0">
              <w:rPr>
                <w:b/>
              </w:rPr>
              <w:t>Околен свят</w:t>
            </w:r>
          </w:p>
        </w:tc>
        <w:tc>
          <w:tcPr>
            <w:tcW w:w="3071" w:type="dxa"/>
          </w:tcPr>
          <w:p w14:paraId="430CB414" w14:textId="77777777" w:rsidR="006672CC" w:rsidRPr="00A520D0" w:rsidRDefault="006672CC" w:rsidP="00C55499">
            <w:pPr>
              <w:jc w:val="both"/>
              <w:rPr>
                <w:b/>
              </w:rPr>
            </w:pPr>
            <w:r w:rsidRPr="00A520D0">
              <w:rPr>
                <w:b/>
              </w:rPr>
              <w:t>2</w:t>
            </w:r>
          </w:p>
        </w:tc>
      </w:tr>
      <w:tr w:rsidR="006672CC" w:rsidRPr="00A520D0" w14:paraId="02BE949B" w14:textId="77777777" w:rsidTr="00C55499">
        <w:tc>
          <w:tcPr>
            <w:tcW w:w="3070" w:type="dxa"/>
          </w:tcPr>
          <w:p w14:paraId="1B398E3E" w14:textId="77777777" w:rsidR="006672CC" w:rsidRPr="00A520D0" w:rsidRDefault="006672CC" w:rsidP="00C55499">
            <w:pPr>
              <w:jc w:val="both"/>
              <w:rPr>
                <w:b/>
              </w:rPr>
            </w:pPr>
          </w:p>
        </w:tc>
        <w:tc>
          <w:tcPr>
            <w:tcW w:w="3071" w:type="dxa"/>
          </w:tcPr>
          <w:p w14:paraId="0A12A4A3" w14:textId="77777777" w:rsidR="006672CC" w:rsidRPr="00A520D0" w:rsidRDefault="006672CC" w:rsidP="00C55499">
            <w:pPr>
              <w:jc w:val="both"/>
              <w:rPr>
                <w:b/>
              </w:rPr>
            </w:pPr>
            <w:r w:rsidRPr="00A520D0">
              <w:rPr>
                <w:b/>
              </w:rPr>
              <w:t>Изобразително изкуство</w:t>
            </w:r>
          </w:p>
        </w:tc>
        <w:tc>
          <w:tcPr>
            <w:tcW w:w="3071" w:type="dxa"/>
          </w:tcPr>
          <w:p w14:paraId="0842B8F7" w14:textId="77777777" w:rsidR="006672CC" w:rsidRPr="00A520D0" w:rsidRDefault="006672CC" w:rsidP="00C55499">
            <w:pPr>
              <w:jc w:val="both"/>
              <w:rPr>
                <w:b/>
              </w:rPr>
            </w:pPr>
            <w:r w:rsidRPr="00A520D0">
              <w:rPr>
                <w:b/>
              </w:rPr>
              <w:t>2</w:t>
            </w:r>
          </w:p>
        </w:tc>
      </w:tr>
      <w:tr w:rsidR="006672CC" w:rsidRPr="00A520D0" w14:paraId="635496D5" w14:textId="77777777" w:rsidTr="00C55499">
        <w:tc>
          <w:tcPr>
            <w:tcW w:w="3070" w:type="dxa"/>
          </w:tcPr>
          <w:p w14:paraId="6457AC9D" w14:textId="77777777" w:rsidR="006672CC" w:rsidRPr="00A520D0" w:rsidRDefault="006672CC" w:rsidP="00C55499">
            <w:pPr>
              <w:jc w:val="both"/>
              <w:rPr>
                <w:b/>
              </w:rPr>
            </w:pPr>
          </w:p>
        </w:tc>
        <w:tc>
          <w:tcPr>
            <w:tcW w:w="3071" w:type="dxa"/>
          </w:tcPr>
          <w:p w14:paraId="1285E69F" w14:textId="77777777" w:rsidR="006672CC" w:rsidRPr="00A520D0" w:rsidRDefault="006672CC" w:rsidP="00C55499">
            <w:pPr>
              <w:jc w:val="both"/>
              <w:rPr>
                <w:b/>
              </w:rPr>
            </w:pPr>
            <w:r w:rsidRPr="00A520D0">
              <w:rPr>
                <w:b/>
              </w:rPr>
              <w:t>Музика</w:t>
            </w:r>
          </w:p>
        </w:tc>
        <w:tc>
          <w:tcPr>
            <w:tcW w:w="3071" w:type="dxa"/>
          </w:tcPr>
          <w:p w14:paraId="35ED153D" w14:textId="77777777" w:rsidR="006672CC" w:rsidRPr="00A520D0" w:rsidRDefault="006672CC" w:rsidP="00C55499">
            <w:pPr>
              <w:jc w:val="both"/>
              <w:rPr>
                <w:b/>
              </w:rPr>
            </w:pPr>
            <w:r w:rsidRPr="00A520D0">
              <w:rPr>
                <w:b/>
              </w:rPr>
              <w:t>2</w:t>
            </w:r>
          </w:p>
        </w:tc>
      </w:tr>
      <w:tr w:rsidR="006672CC" w:rsidRPr="00A520D0" w14:paraId="51E76A8D" w14:textId="77777777" w:rsidTr="00C55499">
        <w:tc>
          <w:tcPr>
            <w:tcW w:w="3070" w:type="dxa"/>
          </w:tcPr>
          <w:p w14:paraId="3F2B42C5" w14:textId="77777777" w:rsidR="006672CC" w:rsidRPr="00A520D0" w:rsidRDefault="006672CC" w:rsidP="00C55499">
            <w:pPr>
              <w:jc w:val="both"/>
              <w:rPr>
                <w:b/>
              </w:rPr>
            </w:pPr>
          </w:p>
        </w:tc>
        <w:tc>
          <w:tcPr>
            <w:tcW w:w="3071" w:type="dxa"/>
          </w:tcPr>
          <w:p w14:paraId="79AD4DCA" w14:textId="77777777" w:rsidR="006672CC" w:rsidRPr="00A520D0" w:rsidRDefault="006672CC" w:rsidP="00C55499">
            <w:pPr>
              <w:jc w:val="both"/>
              <w:rPr>
                <w:b/>
              </w:rPr>
            </w:pPr>
            <w:r w:rsidRPr="00A520D0">
              <w:rPr>
                <w:b/>
              </w:rPr>
              <w:t xml:space="preserve">Конструиране и </w:t>
            </w:r>
            <w:r w:rsidR="00B61DCB" w:rsidRPr="00A520D0">
              <w:rPr>
                <w:b/>
              </w:rPr>
              <w:t>технологии</w:t>
            </w:r>
          </w:p>
        </w:tc>
        <w:tc>
          <w:tcPr>
            <w:tcW w:w="3071" w:type="dxa"/>
          </w:tcPr>
          <w:p w14:paraId="088E3081" w14:textId="77777777" w:rsidR="006672CC" w:rsidRPr="00A520D0" w:rsidRDefault="006672CC" w:rsidP="00C55499">
            <w:pPr>
              <w:jc w:val="both"/>
              <w:rPr>
                <w:b/>
              </w:rPr>
            </w:pPr>
            <w:r w:rsidRPr="00A520D0">
              <w:rPr>
                <w:b/>
              </w:rPr>
              <w:t>1</w:t>
            </w:r>
          </w:p>
        </w:tc>
      </w:tr>
      <w:tr w:rsidR="006672CC" w:rsidRPr="00A520D0" w14:paraId="3A7DC2D5" w14:textId="77777777" w:rsidTr="00C55499">
        <w:tc>
          <w:tcPr>
            <w:tcW w:w="3070" w:type="dxa"/>
          </w:tcPr>
          <w:p w14:paraId="35EF8B13" w14:textId="77777777" w:rsidR="006672CC" w:rsidRPr="00A520D0" w:rsidRDefault="006672CC" w:rsidP="00C55499">
            <w:pPr>
              <w:jc w:val="both"/>
              <w:rPr>
                <w:b/>
              </w:rPr>
            </w:pPr>
          </w:p>
        </w:tc>
        <w:tc>
          <w:tcPr>
            <w:tcW w:w="3071" w:type="dxa"/>
          </w:tcPr>
          <w:p w14:paraId="41B7284D" w14:textId="77777777" w:rsidR="006672CC" w:rsidRPr="00A520D0" w:rsidRDefault="006672CC" w:rsidP="00C55499">
            <w:pPr>
              <w:jc w:val="both"/>
              <w:rPr>
                <w:b/>
              </w:rPr>
            </w:pPr>
            <w:r w:rsidRPr="00A520D0">
              <w:rPr>
                <w:b/>
              </w:rPr>
              <w:t>Физическа култура</w:t>
            </w:r>
          </w:p>
        </w:tc>
        <w:tc>
          <w:tcPr>
            <w:tcW w:w="3071" w:type="dxa"/>
          </w:tcPr>
          <w:p w14:paraId="2A91E7FE" w14:textId="77777777" w:rsidR="006672CC" w:rsidRPr="00A520D0" w:rsidRDefault="006672CC" w:rsidP="00C55499">
            <w:pPr>
              <w:jc w:val="both"/>
              <w:rPr>
                <w:b/>
              </w:rPr>
            </w:pPr>
            <w:r w:rsidRPr="00A520D0">
              <w:rPr>
                <w:b/>
              </w:rPr>
              <w:t>3</w:t>
            </w:r>
          </w:p>
        </w:tc>
      </w:tr>
      <w:tr w:rsidR="006672CC" w:rsidRPr="00A520D0" w14:paraId="1AA0B057" w14:textId="77777777" w:rsidTr="00C55499">
        <w:tc>
          <w:tcPr>
            <w:tcW w:w="3070" w:type="dxa"/>
          </w:tcPr>
          <w:p w14:paraId="05A82AC4" w14:textId="77777777" w:rsidR="006672CC" w:rsidRPr="00A520D0" w:rsidRDefault="006672CC" w:rsidP="00C55499">
            <w:pPr>
              <w:jc w:val="both"/>
              <w:rPr>
                <w:b/>
              </w:rPr>
            </w:pPr>
            <w:r w:rsidRPr="00A520D0">
              <w:rPr>
                <w:b/>
              </w:rPr>
              <w:t>Втора -13</w:t>
            </w:r>
          </w:p>
        </w:tc>
        <w:tc>
          <w:tcPr>
            <w:tcW w:w="3071" w:type="dxa"/>
          </w:tcPr>
          <w:p w14:paraId="1F7D5C53" w14:textId="77777777" w:rsidR="006672CC" w:rsidRPr="00A520D0" w:rsidRDefault="006672CC" w:rsidP="00C55499">
            <w:pPr>
              <w:jc w:val="both"/>
              <w:rPr>
                <w:b/>
              </w:rPr>
            </w:pPr>
            <w:r w:rsidRPr="00A520D0">
              <w:rPr>
                <w:b/>
              </w:rPr>
              <w:t>БЕЛ</w:t>
            </w:r>
          </w:p>
        </w:tc>
        <w:tc>
          <w:tcPr>
            <w:tcW w:w="3071" w:type="dxa"/>
          </w:tcPr>
          <w:p w14:paraId="274B9BB2" w14:textId="77777777" w:rsidR="006672CC" w:rsidRPr="00A520D0" w:rsidRDefault="006672CC" w:rsidP="00C55499">
            <w:pPr>
              <w:jc w:val="both"/>
              <w:rPr>
                <w:b/>
              </w:rPr>
            </w:pPr>
            <w:r w:rsidRPr="00A520D0">
              <w:rPr>
                <w:b/>
              </w:rPr>
              <w:t>2</w:t>
            </w:r>
          </w:p>
        </w:tc>
      </w:tr>
    </w:tbl>
    <w:p w14:paraId="2199C7AF" w14:textId="77777777" w:rsidR="006672CC" w:rsidRPr="00784482" w:rsidRDefault="006672CC" w:rsidP="006672CC">
      <w:pPr>
        <w:rPr>
          <w:vanish/>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6672CC" w:rsidRPr="00A520D0" w14:paraId="3998B7D6" w14:textId="77777777" w:rsidTr="00C55499">
        <w:tc>
          <w:tcPr>
            <w:tcW w:w="3070" w:type="dxa"/>
          </w:tcPr>
          <w:p w14:paraId="238E4264" w14:textId="77777777" w:rsidR="006672CC" w:rsidRPr="00A520D0" w:rsidRDefault="006672CC" w:rsidP="00C55499">
            <w:pPr>
              <w:jc w:val="both"/>
              <w:rPr>
                <w:b/>
              </w:rPr>
            </w:pPr>
          </w:p>
        </w:tc>
        <w:tc>
          <w:tcPr>
            <w:tcW w:w="3071" w:type="dxa"/>
          </w:tcPr>
          <w:p w14:paraId="2395CA8D" w14:textId="77777777" w:rsidR="006672CC" w:rsidRPr="00A520D0" w:rsidRDefault="006672CC" w:rsidP="00C55499">
            <w:pPr>
              <w:jc w:val="both"/>
              <w:rPr>
                <w:b/>
              </w:rPr>
            </w:pPr>
            <w:r w:rsidRPr="00A520D0">
              <w:rPr>
                <w:b/>
              </w:rPr>
              <w:t>Математика</w:t>
            </w:r>
          </w:p>
        </w:tc>
        <w:tc>
          <w:tcPr>
            <w:tcW w:w="3071" w:type="dxa"/>
          </w:tcPr>
          <w:p w14:paraId="44883CFE" w14:textId="77777777" w:rsidR="006672CC" w:rsidRPr="00A520D0" w:rsidRDefault="006672CC" w:rsidP="00C55499">
            <w:pPr>
              <w:jc w:val="both"/>
              <w:rPr>
                <w:b/>
              </w:rPr>
            </w:pPr>
            <w:r w:rsidRPr="00A520D0">
              <w:rPr>
                <w:b/>
              </w:rPr>
              <w:t>1</w:t>
            </w:r>
          </w:p>
        </w:tc>
      </w:tr>
      <w:tr w:rsidR="006672CC" w:rsidRPr="00A520D0" w14:paraId="39DA00DC" w14:textId="77777777" w:rsidTr="00C55499">
        <w:tc>
          <w:tcPr>
            <w:tcW w:w="3070" w:type="dxa"/>
          </w:tcPr>
          <w:p w14:paraId="32D1653C" w14:textId="77777777" w:rsidR="006672CC" w:rsidRPr="00A520D0" w:rsidRDefault="006672CC" w:rsidP="00C55499">
            <w:pPr>
              <w:jc w:val="both"/>
              <w:rPr>
                <w:b/>
              </w:rPr>
            </w:pPr>
          </w:p>
        </w:tc>
        <w:tc>
          <w:tcPr>
            <w:tcW w:w="3071" w:type="dxa"/>
          </w:tcPr>
          <w:p w14:paraId="26257621" w14:textId="77777777" w:rsidR="006672CC" w:rsidRPr="00A520D0" w:rsidRDefault="006672CC" w:rsidP="00C55499">
            <w:pPr>
              <w:jc w:val="both"/>
              <w:rPr>
                <w:b/>
              </w:rPr>
            </w:pPr>
            <w:r w:rsidRPr="00A520D0">
              <w:rPr>
                <w:b/>
              </w:rPr>
              <w:t>Околен свят</w:t>
            </w:r>
          </w:p>
        </w:tc>
        <w:tc>
          <w:tcPr>
            <w:tcW w:w="3071" w:type="dxa"/>
          </w:tcPr>
          <w:p w14:paraId="0631A6D6" w14:textId="77777777" w:rsidR="006672CC" w:rsidRPr="00A520D0" w:rsidRDefault="006672CC" w:rsidP="00C55499">
            <w:pPr>
              <w:jc w:val="both"/>
              <w:rPr>
                <w:b/>
              </w:rPr>
            </w:pPr>
            <w:r w:rsidRPr="00A520D0">
              <w:rPr>
                <w:b/>
              </w:rPr>
              <w:t>2</w:t>
            </w:r>
          </w:p>
        </w:tc>
      </w:tr>
      <w:tr w:rsidR="006672CC" w:rsidRPr="00A520D0" w14:paraId="042B6A04" w14:textId="77777777" w:rsidTr="00C55499">
        <w:tc>
          <w:tcPr>
            <w:tcW w:w="3070" w:type="dxa"/>
          </w:tcPr>
          <w:p w14:paraId="7B5FDCB2" w14:textId="77777777" w:rsidR="006672CC" w:rsidRPr="00A520D0" w:rsidRDefault="006672CC" w:rsidP="00C55499">
            <w:pPr>
              <w:jc w:val="both"/>
              <w:rPr>
                <w:b/>
              </w:rPr>
            </w:pPr>
          </w:p>
        </w:tc>
        <w:tc>
          <w:tcPr>
            <w:tcW w:w="3071" w:type="dxa"/>
          </w:tcPr>
          <w:p w14:paraId="27A2A4A2" w14:textId="77777777" w:rsidR="006672CC" w:rsidRPr="00A520D0" w:rsidRDefault="006672CC" w:rsidP="00C55499">
            <w:pPr>
              <w:jc w:val="both"/>
              <w:rPr>
                <w:b/>
              </w:rPr>
            </w:pPr>
            <w:r w:rsidRPr="00A520D0">
              <w:rPr>
                <w:b/>
              </w:rPr>
              <w:t>Изобразително изкуство</w:t>
            </w:r>
          </w:p>
        </w:tc>
        <w:tc>
          <w:tcPr>
            <w:tcW w:w="3071" w:type="dxa"/>
          </w:tcPr>
          <w:p w14:paraId="25929A05" w14:textId="77777777" w:rsidR="006672CC" w:rsidRPr="00A520D0" w:rsidRDefault="006672CC" w:rsidP="00C55499">
            <w:pPr>
              <w:jc w:val="both"/>
              <w:rPr>
                <w:b/>
              </w:rPr>
            </w:pPr>
            <w:r w:rsidRPr="00A520D0">
              <w:rPr>
                <w:b/>
              </w:rPr>
              <w:t>2</w:t>
            </w:r>
          </w:p>
        </w:tc>
      </w:tr>
      <w:tr w:rsidR="006672CC" w:rsidRPr="00A520D0" w14:paraId="75F82E2C" w14:textId="77777777" w:rsidTr="00C55499">
        <w:tc>
          <w:tcPr>
            <w:tcW w:w="3070" w:type="dxa"/>
          </w:tcPr>
          <w:p w14:paraId="108ED7C6" w14:textId="77777777" w:rsidR="006672CC" w:rsidRPr="00A520D0" w:rsidRDefault="006672CC" w:rsidP="00C55499">
            <w:pPr>
              <w:jc w:val="both"/>
              <w:rPr>
                <w:b/>
              </w:rPr>
            </w:pPr>
          </w:p>
        </w:tc>
        <w:tc>
          <w:tcPr>
            <w:tcW w:w="3071" w:type="dxa"/>
          </w:tcPr>
          <w:p w14:paraId="52F882DF" w14:textId="77777777" w:rsidR="006672CC" w:rsidRPr="00A520D0" w:rsidRDefault="006672CC" w:rsidP="00C55499">
            <w:pPr>
              <w:jc w:val="both"/>
              <w:rPr>
                <w:b/>
              </w:rPr>
            </w:pPr>
            <w:r w:rsidRPr="00A520D0">
              <w:rPr>
                <w:b/>
              </w:rPr>
              <w:t>Музика</w:t>
            </w:r>
          </w:p>
        </w:tc>
        <w:tc>
          <w:tcPr>
            <w:tcW w:w="3071" w:type="dxa"/>
          </w:tcPr>
          <w:p w14:paraId="22C18AD7" w14:textId="77777777" w:rsidR="006672CC" w:rsidRPr="00A520D0" w:rsidRDefault="006672CC" w:rsidP="00C55499">
            <w:pPr>
              <w:jc w:val="both"/>
              <w:rPr>
                <w:b/>
              </w:rPr>
            </w:pPr>
            <w:r w:rsidRPr="00A520D0">
              <w:rPr>
                <w:b/>
              </w:rPr>
              <w:t>2</w:t>
            </w:r>
          </w:p>
        </w:tc>
      </w:tr>
      <w:tr w:rsidR="006672CC" w:rsidRPr="00A520D0" w14:paraId="6402B7BF" w14:textId="77777777" w:rsidTr="00C55499">
        <w:tc>
          <w:tcPr>
            <w:tcW w:w="3070" w:type="dxa"/>
          </w:tcPr>
          <w:p w14:paraId="4D10468B" w14:textId="77777777" w:rsidR="006672CC" w:rsidRPr="00A520D0" w:rsidRDefault="006672CC" w:rsidP="00C55499">
            <w:pPr>
              <w:jc w:val="both"/>
              <w:rPr>
                <w:b/>
              </w:rPr>
            </w:pPr>
          </w:p>
        </w:tc>
        <w:tc>
          <w:tcPr>
            <w:tcW w:w="3071" w:type="dxa"/>
          </w:tcPr>
          <w:p w14:paraId="046F2661" w14:textId="77777777" w:rsidR="006672CC" w:rsidRPr="00A520D0" w:rsidRDefault="006672CC" w:rsidP="00C55499">
            <w:pPr>
              <w:jc w:val="both"/>
              <w:rPr>
                <w:b/>
              </w:rPr>
            </w:pPr>
            <w:r w:rsidRPr="00A520D0">
              <w:rPr>
                <w:b/>
              </w:rPr>
              <w:t xml:space="preserve">Конструиране и </w:t>
            </w:r>
            <w:r w:rsidR="00B61DCB" w:rsidRPr="00A520D0">
              <w:rPr>
                <w:b/>
              </w:rPr>
              <w:t>технологии</w:t>
            </w:r>
          </w:p>
        </w:tc>
        <w:tc>
          <w:tcPr>
            <w:tcW w:w="3071" w:type="dxa"/>
          </w:tcPr>
          <w:p w14:paraId="37200F96" w14:textId="77777777" w:rsidR="006672CC" w:rsidRPr="00A520D0" w:rsidRDefault="006672CC" w:rsidP="00C55499">
            <w:pPr>
              <w:jc w:val="both"/>
              <w:rPr>
                <w:b/>
              </w:rPr>
            </w:pPr>
            <w:r w:rsidRPr="00A520D0">
              <w:rPr>
                <w:b/>
              </w:rPr>
              <w:t>1</w:t>
            </w:r>
          </w:p>
        </w:tc>
      </w:tr>
      <w:tr w:rsidR="006672CC" w:rsidRPr="00A520D0" w14:paraId="0F3D4158" w14:textId="77777777" w:rsidTr="00C55499">
        <w:tc>
          <w:tcPr>
            <w:tcW w:w="3070" w:type="dxa"/>
          </w:tcPr>
          <w:p w14:paraId="574FF473" w14:textId="77777777" w:rsidR="006672CC" w:rsidRPr="00A520D0" w:rsidRDefault="006672CC" w:rsidP="00C55499">
            <w:pPr>
              <w:jc w:val="both"/>
              <w:rPr>
                <w:b/>
              </w:rPr>
            </w:pPr>
          </w:p>
        </w:tc>
        <w:tc>
          <w:tcPr>
            <w:tcW w:w="3071" w:type="dxa"/>
          </w:tcPr>
          <w:p w14:paraId="3161C65B" w14:textId="77777777" w:rsidR="006672CC" w:rsidRPr="00A520D0" w:rsidRDefault="006672CC" w:rsidP="00C55499">
            <w:pPr>
              <w:jc w:val="both"/>
              <w:rPr>
                <w:b/>
              </w:rPr>
            </w:pPr>
            <w:r w:rsidRPr="00A520D0">
              <w:rPr>
                <w:b/>
              </w:rPr>
              <w:t>Физическа култура</w:t>
            </w:r>
          </w:p>
        </w:tc>
        <w:tc>
          <w:tcPr>
            <w:tcW w:w="3071" w:type="dxa"/>
          </w:tcPr>
          <w:p w14:paraId="0F035E17" w14:textId="77777777" w:rsidR="006672CC" w:rsidRPr="00A520D0" w:rsidRDefault="006672CC" w:rsidP="00C55499">
            <w:pPr>
              <w:jc w:val="both"/>
              <w:rPr>
                <w:b/>
              </w:rPr>
            </w:pPr>
            <w:r w:rsidRPr="00A520D0">
              <w:rPr>
                <w:b/>
              </w:rPr>
              <w:t>3</w:t>
            </w:r>
          </w:p>
        </w:tc>
      </w:tr>
      <w:tr w:rsidR="006672CC" w:rsidRPr="00A520D0" w14:paraId="780C22EE" w14:textId="77777777" w:rsidTr="00C55499">
        <w:tc>
          <w:tcPr>
            <w:tcW w:w="3070" w:type="dxa"/>
          </w:tcPr>
          <w:p w14:paraId="3C008E28" w14:textId="77777777" w:rsidR="006672CC" w:rsidRPr="00A520D0" w:rsidRDefault="006672CC" w:rsidP="00C55499">
            <w:pPr>
              <w:jc w:val="both"/>
              <w:rPr>
                <w:b/>
              </w:rPr>
            </w:pPr>
            <w:r w:rsidRPr="00A520D0">
              <w:rPr>
                <w:b/>
              </w:rPr>
              <w:t>Трета -15 +2</w:t>
            </w:r>
          </w:p>
        </w:tc>
        <w:tc>
          <w:tcPr>
            <w:tcW w:w="3071" w:type="dxa"/>
          </w:tcPr>
          <w:p w14:paraId="7C5A6F6A" w14:textId="77777777" w:rsidR="006672CC" w:rsidRPr="00A520D0" w:rsidRDefault="006672CC" w:rsidP="00C55499">
            <w:pPr>
              <w:jc w:val="both"/>
              <w:rPr>
                <w:b/>
              </w:rPr>
            </w:pPr>
            <w:r w:rsidRPr="00A520D0">
              <w:rPr>
                <w:b/>
              </w:rPr>
              <w:t>БЕЛ</w:t>
            </w:r>
          </w:p>
        </w:tc>
        <w:tc>
          <w:tcPr>
            <w:tcW w:w="3071" w:type="dxa"/>
          </w:tcPr>
          <w:p w14:paraId="34714260" w14:textId="77777777" w:rsidR="006672CC" w:rsidRPr="00A520D0" w:rsidRDefault="006672CC" w:rsidP="00C55499">
            <w:pPr>
              <w:jc w:val="both"/>
              <w:rPr>
                <w:b/>
              </w:rPr>
            </w:pPr>
            <w:r w:rsidRPr="00A520D0">
              <w:rPr>
                <w:b/>
              </w:rPr>
              <w:t>3+2</w:t>
            </w:r>
          </w:p>
        </w:tc>
      </w:tr>
      <w:tr w:rsidR="006672CC" w:rsidRPr="00A520D0" w14:paraId="6D5F5577" w14:textId="77777777" w:rsidTr="00C55499">
        <w:tc>
          <w:tcPr>
            <w:tcW w:w="3070" w:type="dxa"/>
          </w:tcPr>
          <w:p w14:paraId="04A4FE4C" w14:textId="77777777" w:rsidR="006672CC" w:rsidRPr="00A520D0" w:rsidRDefault="006672CC" w:rsidP="00C55499">
            <w:pPr>
              <w:jc w:val="both"/>
              <w:rPr>
                <w:b/>
              </w:rPr>
            </w:pPr>
          </w:p>
        </w:tc>
        <w:tc>
          <w:tcPr>
            <w:tcW w:w="3071" w:type="dxa"/>
          </w:tcPr>
          <w:p w14:paraId="48BC6A92" w14:textId="77777777" w:rsidR="006672CC" w:rsidRPr="00A520D0" w:rsidRDefault="006672CC" w:rsidP="00C55499">
            <w:pPr>
              <w:jc w:val="both"/>
              <w:rPr>
                <w:b/>
              </w:rPr>
            </w:pPr>
            <w:r w:rsidRPr="00A520D0">
              <w:rPr>
                <w:b/>
              </w:rPr>
              <w:t>Математика</w:t>
            </w:r>
          </w:p>
        </w:tc>
        <w:tc>
          <w:tcPr>
            <w:tcW w:w="3071" w:type="dxa"/>
          </w:tcPr>
          <w:p w14:paraId="7F514F62" w14:textId="77777777" w:rsidR="006672CC" w:rsidRPr="00A520D0" w:rsidRDefault="006672CC" w:rsidP="00C55499">
            <w:pPr>
              <w:jc w:val="both"/>
              <w:rPr>
                <w:b/>
              </w:rPr>
            </w:pPr>
            <w:r w:rsidRPr="00A520D0">
              <w:rPr>
                <w:b/>
              </w:rPr>
              <w:t>2</w:t>
            </w:r>
          </w:p>
        </w:tc>
      </w:tr>
      <w:tr w:rsidR="006672CC" w:rsidRPr="00A520D0" w14:paraId="3274B529" w14:textId="77777777" w:rsidTr="00C55499">
        <w:tc>
          <w:tcPr>
            <w:tcW w:w="3070" w:type="dxa"/>
          </w:tcPr>
          <w:p w14:paraId="7D5EA199" w14:textId="77777777" w:rsidR="006672CC" w:rsidRPr="00A520D0" w:rsidRDefault="006672CC" w:rsidP="00C55499">
            <w:pPr>
              <w:jc w:val="both"/>
              <w:rPr>
                <w:b/>
              </w:rPr>
            </w:pPr>
          </w:p>
        </w:tc>
        <w:tc>
          <w:tcPr>
            <w:tcW w:w="3071" w:type="dxa"/>
          </w:tcPr>
          <w:p w14:paraId="326A7606" w14:textId="77777777" w:rsidR="006672CC" w:rsidRPr="00A520D0" w:rsidRDefault="006672CC" w:rsidP="00C55499">
            <w:pPr>
              <w:jc w:val="both"/>
              <w:rPr>
                <w:b/>
              </w:rPr>
            </w:pPr>
            <w:r w:rsidRPr="00A520D0">
              <w:rPr>
                <w:b/>
              </w:rPr>
              <w:t>Околен свят</w:t>
            </w:r>
          </w:p>
        </w:tc>
        <w:tc>
          <w:tcPr>
            <w:tcW w:w="3071" w:type="dxa"/>
          </w:tcPr>
          <w:p w14:paraId="393E9F5E" w14:textId="77777777" w:rsidR="006672CC" w:rsidRPr="00A520D0" w:rsidRDefault="006672CC" w:rsidP="00C55499">
            <w:pPr>
              <w:jc w:val="both"/>
              <w:rPr>
                <w:b/>
              </w:rPr>
            </w:pPr>
            <w:r w:rsidRPr="00A520D0">
              <w:rPr>
                <w:b/>
              </w:rPr>
              <w:t>2</w:t>
            </w:r>
          </w:p>
        </w:tc>
      </w:tr>
      <w:tr w:rsidR="006672CC" w:rsidRPr="00A520D0" w14:paraId="1BF69FF4" w14:textId="77777777" w:rsidTr="00C55499">
        <w:tc>
          <w:tcPr>
            <w:tcW w:w="3070" w:type="dxa"/>
          </w:tcPr>
          <w:p w14:paraId="4256C1D5" w14:textId="77777777" w:rsidR="006672CC" w:rsidRPr="00A520D0" w:rsidRDefault="006672CC" w:rsidP="00C55499">
            <w:pPr>
              <w:jc w:val="both"/>
              <w:rPr>
                <w:b/>
              </w:rPr>
            </w:pPr>
          </w:p>
        </w:tc>
        <w:tc>
          <w:tcPr>
            <w:tcW w:w="3071" w:type="dxa"/>
          </w:tcPr>
          <w:p w14:paraId="1556DD5A" w14:textId="77777777" w:rsidR="006672CC" w:rsidRPr="00A520D0" w:rsidRDefault="006672CC" w:rsidP="00C55499">
            <w:pPr>
              <w:jc w:val="both"/>
              <w:rPr>
                <w:b/>
              </w:rPr>
            </w:pPr>
            <w:r w:rsidRPr="00A520D0">
              <w:rPr>
                <w:b/>
              </w:rPr>
              <w:t>Изобразително изкуство</w:t>
            </w:r>
          </w:p>
        </w:tc>
        <w:tc>
          <w:tcPr>
            <w:tcW w:w="3071" w:type="dxa"/>
          </w:tcPr>
          <w:p w14:paraId="4076786C" w14:textId="77777777" w:rsidR="006672CC" w:rsidRPr="00A520D0" w:rsidRDefault="006672CC" w:rsidP="00C55499">
            <w:pPr>
              <w:jc w:val="both"/>
              <w:rPr>
                <w:b/>
              </w:rPr>
            </w:pPr>
            <w:r w:rsidRPr="00A520D0">
              <w:rPr>
                <w:b/>
              </w:rPr>
              <w:t>2</w:t>
            </w:r>
          </w:p>
        </w:tc>
      </w:tr>
      <w:tr w:rsidR="006672CC" w:rsidRPr="00A520D0" w14:paraId="3FEFD5C0" w14:textId="77777777" w:rsidTr="00C55499">
        <w:tc>
          <w:tcPr>
            <w:tcW w:w="3070" w:type="dxa"/>
          </w:tcPr>
          <w:p w14:paraId="5F630983" w14:textId="77777777" w:rsidR="006672CC" w:rsidRPr="00A520D0" w:rsidRDefault="006672CC" w:rsidP="00C55499">
            <w:pPr>
              <w:jc w:val="both"/>
              <w:rPr>
                <w:b/>
              </w:rPr>
            </w:pPr>
          </w:p>
        </w:tc>
        <w:tc>
          <w:tcPr>
            <w:tcW w:w="3071" w:type="dxa"/>
          </w:tcPr>
          <w:p w14:paraId="7570D76E" w14:textId="77777777" w:rsidR="006672CC" w:rsidRPr="00A520D0" w:rsidRDefault="006672CC" w:rsidP="00C55499">
            <w:pPr>
              <w:jc w:val="both"/>
              <w:rPr>
                <w:b/>
              </w:rPr>
            </w:pPr>
            <w:r w:rsidRPr="00A520D0">
              <w:rPr>
                <w:b/>
              </w:rPr>
              <w:t>Музика</w:t>
            </w:r>
          </w:p>
        </w:tc>
        <w:tc>
          <w:tcPr>
            <w:tcW w:w="3071" w:type="dxa"/>
          </w:tcPr>
          <w:p w14:paraId="050585EF" w14:textId="77777777" w:rsidR="006672CC" w:rsidRPr="00A520D0" w:rsidRDefault="006672CC" w:rsidP="00C55499">
            <w:pPr>
              <w:jc w:val="both"/>
              <w:rPr>
                <w:b/>
              </w:rPr>
            </w:pPr>
            <w:r w:rsidRPr="00A520D0">
              <w:rPr>
                <w:b/>
              </w:rPr>
              <w:t>2</w:t>
            </w:r>
          </w:p>
        </w:tc>
      </w:tr>
      <w:tr w:rsidR="006672CC" w:rsidRPr="00A520D0" w14:paraId="01DB59A6" w14:textId="77777777" w:rsidTr="00C55499">
        <w:tc>
          <w:tcPr>
            <w:tcW w:w="3070" w:type="dxa"/>
          </w:tcPr>
          <w:p w14:paraId="6EE7FBDE" w14:textId="77777777" w:rsidR="006672CC" w:rsidRPr="00A520D0" w:rsidRDefault="006672CC" w:rsidP="00C55499">
            <w:pPr>
              <w:jc w:val="both"/>
              <w:rPr>
                <w:b/>
              </w:rPr>
            </w:pPr>
          </w:p>
        </w:tc>
        <w:tc>
          <w:tcPr>
            <w:tcW w:w="3071" w:type="dxa"/>
          </w:tcPr>
          <w:p w14:paraId="54B65AAD" w14:textId="77777777" w:rsidR="006672CC" w:rsidRPr="00A520D0" w:rsidRDefault="006672CC" w:rsidP="00C55499">
            <w:pPr>
              <w:jc w:val="both"/>
              <w:rPr>
                <w:b/>
              </w:rPr>
            </w:pPr>
            <w:r w:rsidRPr="00A520D0">
              <w:rPr>
                <w:b/>
              </w:rPr>
              <w:t xml:space="preserve">Конструиране и </w:t>
            </w:r>
            <w:r w:rsidR="00B61DCB" w:rsidRPr="00A520D0">
              <w:rPr>
                <w:b/>
              </w:rPr>
              <w:t>технологии</w:t>
            </w:r>
          </w:p>
        </w:tc>
        <w:tc>
          <w:tcPr>
            <w:tcW w:w="3071" w:type="dxa"/>
          </w:tcPr>
          <w:p w14:paraId="72C16F65" w14:textId="77777777" w:rsidR="006672CC" w:rsidRPr="00A520D0" w:rsidRDefault="006672CC" w:rsidP="00C55499">
            <w:pPr>
              <w:jc w:val="both"/>
              <w:rPr>
                <w:b/>
              </w:rPr>
            </w:pPr>
            <w:r w:rsidRPr="00A520D0">
              <w:rPr>
                <w:b/>
              </w:rPr>
              <w:t>2</w:t>
            </w:r>
          </w:p>
        </w:tc>
      </w:tr>
      <w:tr w:rsidR="006672CC" w:rsidRPr="00A520D0" w14:paraId="5F3CA03F" w14:textId="77777777" w:rsidTr="00C55499">
        <w:tc>
          <w:tcPr>
            <w:tcW w:w="3070" w:type="dxa"/>
          </w:tcPr>
          <w:p w14:paraId="570AF4C5" w14:textId="77777777" w:rsidR="006672CC" w:rsidRPr="00A520D0" w:rsidRDefault="006672CC" w:rsidP="00C55499">
            <w:pPr>
              <w:jc w:val="both"/>
              <w:rPr>
                <w:b/>
              </w:rPr>
            </w:pPr>
          </w:p>
        </w:tc>
        <w:tc>
          <w:tcPr>
            <w:tcW w:w="3071" w:type="dxa"/>
          </w:tcPr>
          <w:p w14:paraId="5A5CFDA3" w14:textId="77777777" w:rsidR="006672CC" w:rsidRPr="00A520D0" w:rsidRDefault="006672CC" w:rsidP="00C55499">
            <w:pPr>
              <w:jc w:val="both"/>
              <w:rPr>
                <w:b/>
              </w:rPr>
            </w:pPr>
            <w:r w:rsidRPr="00A520D0">
              <w:rPr>
                <w:b/>
              </w:rPr>
              <w:t>Физическа култура</w:t>
            </w:r>
          </w:p>
        </w:tc>
        <w:tc>
          <w:tcPr>
            <w:tcW w:w="3071" w:type="dxa"/>
          </w:tcPr>
          <w:p w14:paraId="3C7B3F6A" w14:textId="77777777" w:rsidR="006672CC" w:rsidRPr="00A520D0" w:rsidRDefault="006672CC" w:rsidP="00C55499">
            <w:pPr>
              <w:jc w:val="both"/>
              <w:rPr>
                <w:b/>
              </w:rPr>
            </w:pPr>
            <w:r w:rsidRPr="00A520D0">
              <w:rPr>
                <w:b/>
              </w:rPr>
              <w:t>3</w:t>
            </w:r>
          </w:p>
        </w:tc>
      </w:tr>
      <w:tr w:rsidR="006672CC" w:rsidRPr="00A520D0" w14:paraId="04194DCA" w14:textId="77777777" w:rsidTr="00C55499">
        <w:tc>
          <w:tcPr>
            <w:tcW w:w="3070" w:type="dxa"/>
          </w:tcPr>
          <w:p w14:paraId="33DC6974" w14:textId="77777777" w:rsidR="006672CC" w:rsidRPr="00A520D0" w:rsidRDefault="006672CC" w:rsidP="00C55499">
            <w:pPr>
              <w:jc w:val="both"/>
              <w:rPr>
                <w:b/>
              </w:rPr>
            </w:pPr>
            <w:r w:rsidRPr="00A520D0">
              <w:rPr>
                <w:b/>
              </w:rPr>
              <w:t>Четвърта -17 +2</w:t>
            </w:r>
          </w:p>
        </w:tc>
        <w:tc>
          <w:tcPr>
            <w:tcW w:w="3071" w:type="dxa"/>
          </w:tcPr>
          <w:p w14:paraId="29C65571" w14:textId="77777777" w:rsidR="006672CC" w:rsidRPr="00A520D0" w:rsidRDefault="006672CC" w:rsidP="00C55499">
            <w:pPr>
              <w:jc w:val="both"/>
              <w:rPr>
                <w:b/>
              </w:rPr>
            </w:pPr>
            <w:r w:rsidRPr="00A520D0">
              <w:rPr>
                <w:b/>
              </w:rPr>
              <w:t>БЕЛ</w:t>
            </w:r>
          </w:p>
        </w:tc>
        <w:tc>
          <w:tcPr>
            <w:tcW w:w="3071" w:type="dxa"/>
          </w:tcPr>
          <w:p w14:paraId="38C8A2C6" w14:textId="77777777" w:rsidR="006672CC" w:rsidRPr="00A520D0" w:rsidRDefault="006672CC" w:rsidP="00C55499">
            <w:pPr>
              <w:jc w:val="both"/>
              <w:rPr>
                <w:b/>
              </w:rPr>
            </w:pPr>
            <w:r w:rsidRPr="00A520D0">
              <w:rPr>
                <w:b/>
              </w:rPr>
              <w:t>3 + 2</w:t>
            </w:r>
          </w:p>
        </w:tc>
      </w:tr>
      <w:tr w:rsidR="006672CC" w:rsidRPr="00A520D0" w14:paraId="4AE9D8F8" w14:textId="77777777" w:rsidTr="00C55499">
        <w:tc>
          <w:tcPr>
            <w:tcW w:w="3070" w:type="dxa"/>
          </w:tcPr>
          <w:p w14:paraId="59C9F946" w14:textId="77777777" w:rsidR="006672CC" w:rsidRPr="00A520D0" w:rsidRDefault="006672CC" w:rsidP="00C55499">
            <w:pPr>
              <w:jc w:val="both"/>
              <w:rPr>
                <w:b/>
              </w:rPr>
            </w:pPr>
          </w:p>
        </w:tc>
        <w:tc>
          <w:tcPr>
            <w:tcW w:w="3071" w:type="dxa"/>
          </w:tcPr>
          <w:p w14:paraId="346CE9CB" w14:textId="77777777" w:rsidR="006672CC" w:rsidRPr="00A520D0" w:rsidRDefault="006672CC" w:rsidP="00C55499">
            <w:pPr>
              <w:jc w:val="both"/>
              <w:rPr>
                <w:b/>
              </w:rPr>
            </w:pPr>
            <w:r w:rsidRPr="00A520D0">
              <w:rPr>
                <w:b/>
              </w:rPr>
              <w:t>Математика</w:t>
            </w:r>
          </w:p>
        </w:tc>
        <w:tc>
          <w:tcPr>
            <w:tcW w:w="3071" w:type="dxa"/>
          </w:tcPr>
          <w:p w14:paraId="5151D1C8" w14:textId="77777777" w:rsidR="006672CC" w:rsidRPr="00A520D0" w:rsidRDefault="006672CC" w:rsidP="00C55499">
            <w:pPr>
              <w:jc w:val="both"/>
              <w:rPr>
                <w:b/>
              </w:rPr>
            </w:pPr>
            <w:r w:rsidRPr="00A520D0">
              <w:rPr>
                <w:b/>
              </w:rPr>
              <w:t>3</w:t>
            </w:r>
          </w:p>
        </w:tc>
      </w:tr>
      <w:tr w:rsidR="006672CC" w:rsidRPr="00A520D0" w14:paraId="3A33C7D7" w14:textId="77777777" w:rsidTr="00C55499">
        <w:tc>
          <w:tcPr>
            <w:tcW w:w="3070" w:type="dxa"/>
          </w:tcPr>
          <w:p w14:paraId="083590D7" w14:textId="77777777" w:rsidR="006672CC" w:rsidRPr="00A520D0" w:rsidRDefault="006672CC" w:rsidP="00C55499">
            <w:pPr>
              <w:jc w:val="both"/>
              <w:rPr>
                <w:b/>
              </w:rPr>
            </w:pPr>
          </w:p>
        </w:tc>
        <w:tc>
          <w:tcPr>
            <w:tcW w:w="3071" w:type="dxa"/>
          </w:tcPr>
          <w:p w14:paraId="0A024D6B" w14:textId="77777777" w:rsidR="006672CC" w:rsidRPr="00A520D0" w:rsidRDefault="006672CC" w:rsidP="00C55499">
            <w:pPr>
              <w:jc w:val="both"/>
              <w:rPr>
                <w:b/>
              </w:rPr>
            </w:pPr>
            <w:r w:rsidRPr="00A520D0">
              <w:rPr>
                <w:b/>
              </w:rPr>
              <w:t>Околен свят</w:t>
            </w:r>
          </w:p>
        </w:tc>
        <w:tc>
          <w:tcPr>
            <w:tcW w:w="3071" w:type="dxa"/>
          </w:tcPr>
          <w:p w14:paraId="1560B606" w14:textId="77777777" w:rsidR="006672CC" w:rsidRPr="00A520D0" w:rsidRDefault="006672CC" w:rsidP="00C55499">
            <w:pPr>
              <w:jc w:val="both"/>
              <w:rPr>
                <w:b/>
              </w:rPr>
            </w:pPr>
            <w:r w:rsidRPr="00A520D0">
              <w:rPr>
                <w:b/>
              </w:rPr>
              <w:t>2</w:t>
            </w:r>
          </w:p>
        </w:tc>
      </w:tr>
      <w:tr w:rsidR="006672CC" w:rsidRPr="00A520D0" w14:paraId="142A6E6E" w14:textId="77777777" w:rsidTr="00C55499">
        <w:tc>
          <w:tcPr>
            <w:tcW w:w="3070" w:type="dxa"/>
          </w:tcPr>
          <w:p w14:paraId="6F865DC4" w14:textId="77777777" w:rsidR="006672CC" w:rsidRPr="00A520D0" w:rsidRDefault="006672CC" w:rsidP="00C55499">
            <w:pPr>
              <w:jc w:val="both"/>
              <w:rPr>
                <w:b/>
              </w:rPr>
            </w:pPr>
          </w:p>
        </w:tc>
        <w:tc>
          <w:tcPr>
            <w:tcW w:w="3071" w:type="dxa"/>
          </w:tcPr>
          <w:p w14:paraId="10C8202B" w14:textId="77777777" w:rsidR="006672CC" w:rsidRPr="00A520D0" w:rsidRDefault="006672CC" w:rsidP="00C55499">
            <w:pPr>
              <w:jc w:val="both"/>
              <w:rPr>
                <w:b/>
              </w:rPr>
            </w:pPr>
            <w:r w:rsidRPr="00A520D0">
              <w:rPr>
                <w:b/>
              </w:rPr>
              <w:t>Изобразително изкуство</w:t>
            </w:r>
          </w:p>
        </w:tc>
        <w:tc>
          <w:tcPr>
            <w:tcW w:w="3071" w:type="dxa"/>
          </w:tcPr>
          <w:p w14:paraId="6886BDC0" w14:textId="77777777" w:rsidR="006672CC" w:rsidRPr="00A520D0" w:rsidRDefault="006672CC" w:rsidP="00C55499">
            <w:pPr>
              <w:jc w:val="both"/>
              <w:rPr>
                <w:b/>
              </w:rPr>
            </w:pPr>
            <w:r w:rsidRPr="00A520D0">
              <w:rPr>
                <w:b/>
              </w:rPr>
              <w:t>2</w:t>
            </w:r>
          </w:p>
        </w:tc>
      </w:tr>
      <w:tr w:rsidR="006672CC" w:rsidRPr="00A520D0" w14:paraId="33B72C52" w14:textId="77777777" w:rsidTr="00C55499">
        <w:tc>
          <w:tcPr>
            <w:tcW w:w="3070" w:type="dxa"/>
          </w:tcPr>
          <w:p w14:paraId="3ADB3938" w14:textId="77777777" w:rsidR="006672CC" w:rsidRPr="00A520D0" w:rsidRDefault="006672CC" w:rsidP="00C55499">
            <w:pPr>
              <w:jc w:val="both"/>
              <w:rPr>
                <w:b/>
              </w:rPr>
            </w:pPr>
          </w:p>
        </w:tc>
        <w:tc>
          <w:tcPr>
            <w:tcW w:w="3071" w:type="dxa"/>
          </w:tcPr>
          <w:p w14:paraId="072EE939" w14:textId="77777777" w:rsidR="006672CC" w:rsidRPr="00A520D0" w:rsidRDefault="006672CC" w:rsidP="00C55499">
            <w:pPr>
              <w:jc w:val="both"/>
              <w:rPr>
                <w:b/>
              </w:rPr>
            </w:pPr>
            <w:r w:rsidRPr="00A520D0">
              <w:rPr>
                <w:b/>
              </w:rPr>
              <w:t>Музика</w:t>
            </w:r>
          </w:p>
        </w:tc>
        <w:tc>
          <w:tcPr>
            <w:tcW w:w="3071" w:type="dxa"/>
          </w:tcPr>
          <w:p w14:paraId="2DB5D4F3" w14:textId="77777777" w:rsidR="006672CC" w:rsidRPr="00A520D0" w:rsidRDefault="006672CC" w:rsidP="00C55499">
            <w:pPr>
              <w:jc w:val="both"/>
              <w:rPr>
                <w:b/>
              </w:rPr>
            </w:pPr>
            <w:r w:rsidRPr="00A520D0">
              <w:rPr>
                <w:b/>
              </w:rPr>
              <w:t>2</w:t>
            </w:r>
          </w:p>
        </w:tc>
      </w:tr>
      <w:tr w:rsidR="006672CC" w:rsidRPr="00A520D0" w14:paraId="5EA2234B" w14:textId="77777777" w:rsidTr="00C55499">
        <w:tc>
          <w:tcPr>
            <w:tcW w:w="3070" w:type="dxa"/>
          </w:tcPr>
          <w:p w14:paraId="152C088E" w14:textId="77777777" w:rsidR="006672CC" w:rsidRPr="00A520D0" w:rsidRDefault="006672CC" w:rsidP="00C55499">
            <w:pPr>
              <w:jc w:val="both"/>
              <w:rPr>
                <w:b/>
              </w:rPr>
            </w:pPr>
          </w:p>
        </w:tc>
        <w:tc>
          <w:tcPr>
            <w:tcW w:w="3071" w:type="dxa"/>
          </w:tcPr>
          <w:p w14:paraId="5550DCFE" w14:textId="77777777" w:rsidR="006672CC" w:rsidRPr="00A520D0" w:rsidRDefault="006672CC" w:rsidP="00C55499">
            <w:pPr>
              <w:jc w:val="both"/>
              <w:rPr>
                <w:b/>
              </w:rPr>
            </w:pPr>
            <w:r w:rsidRPr="00A520D0">
              <w:rPr>
                <w:b/>
              </w:rPr>
              <w:t xml:space="preserve">Конструиране и </w:t>
            </w:r>
            <w:r w:rsidR="00B61DCB" w:rsidRPr="00A520D0">
              <w:rPr>
                <w:b/>
              </w:rPr>
              <w:t>технологии</w:t>
            </w:r>
          </w:p>
        </w:tc>
        <w:tc>
          <w:tcPr>
            <w:tcW w:w="3071" w:type="dxa"/>
          </w:tcPr>
          <w:p w14:paraId="1A3AD8F6" w14:textId="77777777" w:rsidR="006672CC" w:rsidRPr="00A520D0" w:rsidRDefault="006672CC" w:rsidP="00C55499">
            <w:pPr>
              <w:jc w:val="both"/>
              <w:rPr>
                <w:b/>
              </w:rPr>
            </w:pPr>
            <w:r w:rsidRPr="00A520D0">
              <w:rPr>
                <w:b/>
              </w:rPr>
              <w:t>2</w:t>
            </w:r>
          </w:p>
        </w:tc>
      </w:tr>
      <w:tr w:rsidR="006672CC" w:rsidRPr="00A520D0" w14:paraId="7EF5684B" w14:textId="77777777" w:rsidTr="00C55499">
        <w:tc>
          <w:tcPr>
            <w:tcW w:w="3070" w:type="dxa"/>
          </w:tcPr>
          <w:p w14:paraId="0D30CA7E" w14:textId="77777777" w:rsidR="006672CC" w:rsidRPr="00A520D0" w:rsidRDefault="006672CC" w:rsidP="00C55499">
            <w:pPr>
              <w:jc w:val="both"/>
              <w:rPr>
                <w:b/>
              </w:rPr>
            </w:pPr>
          </w:p>
        </w:tc>
        <w:tc>
          <w:tcPr>
            <w:tcW w:w="3071" w:type="dxa"/>
          </w:tcPr>
          <w:p w14:paraId="23D4F9E0" w14:textId="77777777" w:rsidR="006672CC" w:rsidRPr="00A520D0" w:rsidRDefault="006672CC" w:rsidP="00C55499">
            <w:pPr>
              <w:jc w:val="both"/>
              <w:rPr>
                <w:b/>
              </w:rPr>
            </w:pPr>
            <w:r w:rsidRPr="00A520D0">
              <w:rPr>
                <w:b/>
              </w:rPr>
              <w:t>Физическа култура</w:t>
            </w:r>
          </w:p>
        </w:tc>
        <w:tc>
          <w:tcPr>
            <w:tcW w:w="3071" w:type="dxa"/>
          </w:tcPr>
          <w:p w14:paraId="3C82BF65" w14:textId="77777777" w:rsidR="006672CC" w:rsidRPr="00A520D0" w:rsidRDefault="006672CC" w:rsidP="00C55499">
            <w:pPr>
              <w:jc w:val="both"/>
              <w:rPr>
                <w:b/>
              </w:rPr>
            </w:pPr>
            <w:r w:rsidRPr="00A520D0">
              <w:rPr>
                <w:b/>
              </w:rPr>
              <w:t>3</w:t>
            </w:r>
          </w:p>
        </w:tc>
      </w:tr>
    </w:tbl>
    <w:p w14:paraId="27AF06F3" w14:textId="77777777" w:rsidR="006672CC" w:rsidRDefault="006672CC" w:rsidP="006672CC">
      <w:pPr>
        <w:jc w:val="both"/>
        <w:rPr>
          <w:b/>
        </w:rPr>
      </w:pPr>
      <w:r>
        <w:rPr>
          <w:b/>
        </w:rPr>
        <w:br w:type="textWrapping" w:clear="all"/>
      </w:r>
    </w:p>
    <w:p w14:paraId="00AA5BF1" w14:textId="77777777" w:rsidR="006672CC" w:rsidRPr="002837FF" w:rsidRDefault="006672CC" w:rsidP="006672CC">
      <w:pPr>
        <w:ind w:left="6372" w:firstLine="708"/>
        <w:jc w:val="both"/>
        <w:rPr>
          <w:b/>
        </w:rPr>
      </w:pPr>
      <w:r w:rsidRPr="00593D20">
        <w:t>Утвърдил:</w:t>
      </w:r>
      <w:r>
        <w:t xml:space="preserve">                                                                                                                       </w:t>
      </w:r>
      <w:r w:rsidRPr="00DC0B73">
        <w:t>Директор:</w:t>
      </w:r>
      <w:r>
        <w:t>…………………</w:t>
      </w:r>
    </w:p>
    <w:p w14:paraId="2295E0DA" w14:textId="77777777" w:rsidR="008C26BB" w:rsidRDefault="008C26BB" w:rsidP="00195FC7">
      <w:pPr>
        <w:ind w:left="-567"/>
        <w:jc w:val="both"/>
        <w:rPr>
          <w:sz w:val="28"/>
          <w:szCs w:val="28"/>
        </w:rPr>
      </w:pPr>
    </w:p>
    <w:p w14:paraId="6ADFDCCB" w14:textId="77777777" w:rsidR="008C4D6D" w:rsidRDefault="008C4D6D" w:rsidP="008C4D6D">
      <w:pPr>
        <w:pStyle w:val="a6"/>
        <w:rPr>
          <w:rFonts w:ascii="Times New Roman" w:hAnsi="Times New Roman"/>
          <w:b/>
          <w:sz w:val="24"/>
          <w:szCs w:val="24"/>
        </w:rPr>
      </w:pPr>
      <w:r>
        <w:rPr>
          <w:rFonts w:ascii="Times New Roman" w:hAnsi="Times New Roman"/>
          <w:b/>
          <w:sz w:val="24"/>
          <w:szCs w:val="24"/>
        </w:rPr>
        <w:t xml:space="preserve">               Седмично разпределение на педагогическите ситуации, по групи</w:t>
      </w:r>
    </w:p>
    <w:p w14:paraId="292635AC" w14:textId="77777777" w:rsidR="008C4D6D" w:rsidRDefault="008C4D6D" w:rsidP="008C4D6D">
      <w:pPr>
        <w:pStyle w:val="a6"/>
        <w:rPr>
          <w:rFonts w:ascii="Times New Roman" w:hAnsi="Times New Roman"/>
          <w:b/>
          <w:sz w:val="24"/>
          <w:szCs w:val="24"/>
        </w:rPr>
      </w:pPr>
    </w:p>
    <w:p w14:paraId="39E5C227" w14:textId="77777777" w:rsidR="008C4D6D" w:rsidRDefault="008C4D6D" w:rsidP="008C4D6D">
      <w:pPr>
        <w:pStyle w:val="a6"/>
        <w:ind w:left="1080"/>
        <w:rPr>
          <w:rFonts w:ascii="Times New Roman" w:hAnsi="Times New Roman"/>
          <w:b/>
          <w:sz w:val="24"/>
          <w:szCs w:val="24"/>
        </w:rPr>
      </w:pPr>
      <w:r>
        <w:rPr>
          <w:rFonts w:ascii="Times New Roman" w:hAnsi="Times New Roman"/>
          <w:b/>
          <w:sz w:val="24"/>
          <w:szCs w:val="24"/>
        </w:rPr>
        <w:t>ПЪРВА ВЪЗРАСТОВА  ГРУПА</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8C4D6D" w:rsidRPr="00A520D0" w14:paraId="4CC03919" w14:textId="77777777" w:rsidTr="00C55499">
        <w:tc>
          <w:tcPr>
            <w:tcW w:w="1842" w:type="dxa"/>
          </w:tcPr>
          <w:p w14:paraId="3E5634A0" w14:textId="77777777" w:rsidR="008C4D6D" w:rsidRPr="00A520D0" w:rsidRDefault="008C4D6D" w:rsidP="00C55499">
            <w:pPr>
              <w:jc w:val="both"/>
              <w:rPr>
                <w:b/>
              </w:rPr>
            </w:pPr>
            <w:r w:rsidRPr="00A520D0">
              <w:rPr>
                <w:b/>
              </w:rPr>
              <w:t>Понеделник</w:t>
            </w:r>
          </w:p>
        </w:tc>
        <w:tc>
          <w:tcPr>
            <w:tcW w:w="1842" w:type="dxa"/>
          </w:tcPr>
          <w:p w14:paraId="0C2DAB88" w14:textId="77777777" w:rsidR="008C4D6D" w:rsidRPr="00A520D0" w:rsidRDefault="008C4D6D" w:rsidP="00C55499">
            <w:pPr>
              <w:jc w:val="both"/>
              <w:rPr>
                <w:b/>
              </w:rPr>
            </w:pPr>
            <w:r w:rsidRPr="00A520D0">
              <w:rPr>
                <w:b/>
              </w:rPr>
              <w:t>Вторник</w:t>
            </w:r>
          </w:p>
        </w:tc>
        <w:tc>
          <w:tcPr>
            <w:tcW w:w="1842" w:type="dxa"/>
          </w:tcPr>
          <w:p w14:paraId="4F1A25DF" w14:textId="77777777" w:rsidR="008C4D6D" w:rsidRPr="00A520D0" w:rsidRDefault="008C4D6D" w:rsidP="00C55499">
            <w:pPr>
              <w:jc w:val="both"/>
              <w:rPr>
                <w:b/>
              </w:rPr>
            </w:pPr>
            <w:r w:rsidRPr="00A520D0">
              <w:rPr>
                <w:b/>
              </w:rPr>
              <w:t>Сряда</w:t>
            </w:r>
          </w:p>
        </w:tc>
        <w:tc>
          <w:tcPr>
            <w:tcW w:w="1843" w:type="dxa"/>
          </w:tcPr>
          <w:p w14:paraId="392BAEF5" w14:textId="77777777" w:rsidR="008C4D6D" w:rsidRPr="00A520D0" w:rsidRDefault="008C4D6D" w:rsidP="00C55499">
            <w:pPr>
              <w:jc w:val="both"/>
              <w:rPr>
                <w:b/>
              </w:rPr>
            </w:pPr>
            <w:r w:rsidRPr="00A520D0">
              <w:rPr>
                <w:b/>
              </w:rPr>
              <w:t>Четвъртък</w:t>
            </w:r>
          </w:p>
        </w:tc>
        <w:tc>
          <w:tcPr>
            <w:tcW w:w="1843" w:type="dxa"/>
          </w:tcPr>
          <w:p w14:paraId="5BE3C9C4" w14:textId="77777777" w:rsidR="008C4D6D" w:rsidRPr="00A520D0" w:rsidRDefault="008C4D6D" w:rsidP="00C55499">
            <w:pPr>
              <w:jc w:val="both"/>
              <w:rPr>
                <w:b/>
              </w:rPr>
            </w:pPr>
            <w:r w:rsidRPr="00A520D0">
              <w:rPr>
                <w:b/>
              </w:rPr>
              <w:t>Петък</w:t>
            </w:r>
          </w:p>
        </w:tc>
      </w:tr>
      <w:tr w:rsidR="008C4D6D" w:rsidRPr="00A520D0" w14:paraId="7C5152F6" w14:textId="77777777" w:rsidTr="00C55499">
        <w:tc>
          <w:tcPr>
            <w:tcW w:w="1842" w:type="dxa"/>
          </w:tcPr>
          <w:p w14:paraId="055B4635" w14:textId="77777777" w:rsidR="008C4D6D" w:rsidRPr="00A520D0" w:rsidRDefault="008C4D6D" w:rsidP="00C55499">
            <w:pPr>
              <w:jc w:val="both"/>
            </w:pPr>
            <w:r w:rsidRPr="00A520D0">
              <w:t>ПС/СС</w:t>
            </w:r>
          </w:p>
          <w:p w14:paraId="19A115BB" w14:textId="77777777" w:rsidR="008C4D6D" w:rsidRPr="00A520D0" w:rsidRDefault="008C4D6D" w:rsidP="00C55499">
            <w:pPr>
              <w:jc w:val="both"/>
            </w:pPr>
            <w:r w:rsidRPr="00A520D0">
              <w:t>ИИ</w:t>
            </w:r>
          </w:p>
          <w:p w14:paraId="53CB5C6E" w14:textId="77777777" w:rsidR="008C4D6D" w:rsidRPr="00A520D0" w:rsidRDefault="008C4D6D" w:rsidP="00C55499">
            <w:pPr>
              <w:jc w:val="both"/>
            </w:pPr>
            <w:r w:rsidRPr="00A520D0">
              <w:t>ФК</w:t>
            </w:r>
          </w:p>
        </w:tc>
        <w:tc>
          <w:tcPr>
            <w:tcW w:w="1842" w:type="dxa"/>
          </w:tcPr>
          <w:p w14:paraId="3BA5DC53" w14:textId="77777777" w:rsidR="008C4D6D" w:rsidRPr="00A520D0" w:rsidRDefault="008C4D6D" w:rsidP="00C55499">
            <w:pPr>
              <w:jc w:val="both"/>
            </w:pPr>
            <w:r w:rsidRPr="00A520D0">
              <w:t xml:space="preserve"> БЕЛ</w:t>
            </w:r>
          </w:p>
          <w:p w14:paraId="6502395C" w14:textId="77777777" w:rsidR="008C4D6D" w:rsidRPr="00A520D0" w:rsidRDefault="008C4D6D" w:rsidP="00C55499">
            <w:pPr>
              <w:jc w:val="both"/>
            </w:pPr>
            <w:r w:rsidRPr="00A520D0">
              <w:t>Музика</w:t>
            </w:r>
          </w:p>
        </w:tc>
        <w:tc>
          <w:tcPr>
            <w:tcW w:w="1842" w:type="dxa"/>
          </w:tcPr>
          <w:p w14:paraId="215F7D21" w14:textId="77777777" w:rsidR="008C4D6D" w:rsidRPr="00A520D0" w:rsidRDefault="008C4D6D" w:rsidP="00C55499">
            <w:pPr>
              <w:jc w:val="both"/>
            </w:pPr>
            <w:r w:rsidRPr="00A520D0">
              <w:t>Математика</w:t>
            </w:r>
          </w:p>
          <w:p w14:paraId="67501462" w14:textId="77777777" w:rsidR="008C4D6D" w:rsidRPr="00A520D0" w:rsidRDefault="008C4D6D" w:rsidP="00C55499">
            <w:pPr>
              <w:jc w:val="both"/>
            </w:pPr>
            <w:r w:rsidRPr="00A520D0">
              <w:t>КТ</w:t>
            </w:r>
          </w:p>
        </w:tc>
        <w:tc>
          <w:tcPr>
            <w:tcW w:w="1843" w:type="dxa"/>
          </w:tcPr>
          <w:p w14:paraId="062AD2B0" w14:textId="77777777" w:rsidR="008C4D6D" w:rsidRPr="00A520D0" w:rsidRDefault="008C4D6D" w:rsidP="00C55499">
            <w:pPr>
              <w:jc w:val="both"/>
            </w:pPr>
            <w:r w:rsidRPr="00A520D0">
              <w:t>ПС</w:t>
            </w:r>
          </w:p>
          <w:p w14:paraId="33E170AC" w14:textId="77777777" w:rsidR="008C4D6D" w:rsidRPr="00A520D0" w:rsidRDefault="008C4D6D" w:rsidP="00C55499">
            <w:pPr>
              <w:jc w:val="both"/>
            </w:pPr>
            <w:r w:rsidRPr="00A520D0">
              <w:t>Музика</w:t>
            </w:r>
          </w:p>
          <w:p w14:paraId="6AAC3BF1" w14:textId="77777777" w:rsidR="008C4D6D" w:rsidRPr="00A520D0" w:rsidRDefault="008C4D6D" w:rsidP="00C55499">
            <w:r w:rsidRPr="00A520D0">
              <w:t>ФК</w:t>
            </w:r>
          </w:p>
        </w:tc>
        <w:tc>
          <w:tcPr>
            <w:tcW w:w="1843" w:type="dxa"/>
          </w:tcPr>
          <w:p w14:paraId="6C847500" w14:textId="77777777" w:rsidR="008C4D6D" w:rsidRPr="00A520D0" w:rsidRDefault="008C4D6D" w:rsidP="00C55499">
            <w:pPr>
              <w:jc w:val="both"/>
            </w:pPr>
            <w:r w:rsidRPr="00A520D0">
              <w:t>БЕЛ</w:t>
            </w:r>
          </w:p>
          <w:p w14:paraId="308962C8" w14:textId="77777777" w:rsidR="008C4D6D" w:rsidRPr="00A520D0" w:rsidRDefault="008C4D6D" w:rsidP="00C55499">
            <w:pPr>
              <w:jc w:val="both"/>
            </w:pPr>
            <w:r w:rsidRPr="00A520D0">
              <w:t>ИИ</w:t>
            </w:r>
          </w:p>
          <w:p w14:paraId="219F6E25" w14:textId="77777777" w:rsidR="008C4D6D" w:rsidRPr="00A520D0" w:rsidRDefault="008C4D6D" w:rsidP="00C55499">
            <w:pPr>
              <w:jc w:val="both"/>
            </w:pPr>
            <w:r w:rsidRPr="00A520D0">
              <w:t>ФК</w:t>
            </w:r>
          </w:p>
        </w:tc>
      </w:tr>
    </w:tbl>
    <w:p w14:paraId="56E8992F" w14:textId="77777777" w:rsidR="008C4D6D" w:rsidRDefault="008C4D6D" w:rsidP="008C4D6D">
      <w:pPr>
        <w:pStyle w:val="a6"/>
        <w:rPr>
          <w:rFonts w:ascii="Times New Roman" w:hAnsi="Times New Roman"/>
          <w:b/>
          <w:sz w:val="24"/>
          <w:szCs w:val="24"/>
        </w:rPr>
      </w:pPr>
    </w:p>
    <w:p w14:paraId="3449769E" w14:textId="77777777" w:rsidR="008C4D6D" w:rsidRDefault="008C4D6D" w:rsidP="008C4D6D">
      <w:pPr>
        <w:pStyle w:val="a6"/>
        <w:rPr>
          <w:rFonts w:ascii="Times New Roman" w:hAnsi="Times New Roman"/>
          <w:b/>
          <w:sz w:val="24"/>
          <w:szCs w:val="24"/>
        </w:rPr>
      </w:pPr>
    </w:p>
    <w:p w14:paraId="01585D60" w14:textId="77777777" w:rsidR="008C4D6D" w:rsidRDefault="008C4D6D" w:rsidP="008C4D6D">
      <w:pPr>
        <w:pStyle w:val="a6"/>
        <w:rPr>
          <w:rFonts w:ascii="Times New Roman" w:hAnsi="Times New Roman"/>
          <w:b/>
          <w:sz w:val="24"/>
          <w:szCs w:val="24"/>
        </w:rPr>
      </w:pPr>
    </w:p>
    <w:p w14:paraId="3602D46A" w14:textId="77777777" w:rsidR="008C4D6D" w:rsidRDefault="008C4D6D" w:rsidP="008C4D6D">
      <w:pPr>
        <w:pStyle w:val="a6"/>
        <w:rPr>
          <w:rFonts w:ascii="Times New Roman" w:hAnsi="Times New Roman"/>
          <w:b/>
          <w:sz w:val="24"/>
          <w:szCs w:val="24"/>
        </w:rPr>
      </w:pPr>
    </w:p>
    <w:p w14:paraId="259BA440" w14:textId="77777777" w:rsidR="008C4D6D" w:rsidRDefault="008C4D6D" w:rsidP="008C4D6D">
      <w:pPr>
        <w:pStyle w:val="a6"/>
        <w:rPr>
          <w:rFonts w:ascii="Times New Roman" w:hAnsi="Times New Roman"/>
          <w:b/>
          <w:sz w:val="24"/>
          <w:szCs w:val="24"/>
        </w:rPr>
      </w:pPr>
    </w:p>
    <w:p w14:paraId="5EF903F7" w14:textId="77777777" w:rsidR="008C4D6D" w:rsidRPr="00941730" w:rsidRDefault="008C4D6D" w:rsidP="008C4D6D">
      <w:pPr>
        <w:pStyle w:val="a6"/>
        <w:rPr>
          <w:rFonts w:ascii="Times New Roman" w:hAnsi="Times New Roman"/>
          <w:b/>
          <w:sz w:val="24"/>
          <w:szCs w:val="24"/>
        </w:rPr>
      </w:pPr>
      <w:r>
        <w:rPr>
          <w:rFonts w:ascii="Times New Roman" w:hAnsi="Times New Roman"/>
          <w:b/>
          <w:sz w:val="24"/>
          <w:szCs w:val="24"/>
        </w:rPr>
        <w:t xml:space="preserve">                ВТОРА ВЪЗРАСТОВА ГРУПА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8C4D6D" w:rsidRPr="00A520D0" w14:paraId="0902F52E" w14:textId="77777777" w:rsidTr="00C55499">
        <w:tc>
          <w:tcPr>
            <w:tcW w:w="1842" w:type="dxa"/>
          </w:tcPr>
          <w:p w14:paraId="1219F6F8" w14:textId="77777777" w:rsidR="008C4D6D" w:rsidRPr="00A520D0" w:rsidRDefault="008C4D6D" w:rsidP="00C55499">
            <w:pPr>
              <w:jc w:val="both"/>
              <w:rPr>
                <w:b/>
              </w:rPr>
            </w:pPr>
            <w:r w:rsidRPr="00A520D0">
              <w:rPr>
                <w:b/>
              </w:rPr>
              <w:t>Понеделник</w:t>
            </w:r>
          </w:p>
        </w:tc>
        <w:tc>
          <w:tcPr>
            <w:tcW w:w="1842" w:type="dxa"/>
          </w:tcPr>
          <w:p w14:paraId="09245293" w14:textId="77777777" w:rsidR="008C4D6D" w:rsidRPr="00A520D0" w:rsidRDefault="008C4D6D" w:rsidP="00C55499">
            <w:pPr>
              <w:jc w:val="both"/>
              <w:rPr>
                <w:b/>
              </w:rPr>
            </w:pPr>
            <w:r w:rsidRPr="00A520D0">
              <w:rPr>
                <w:b/>
              </w:rPr>
              <w:t>Вторник</w:t>
            </w:r>
          </w:p>
        </w:tc>
        <w:tc>
          <w:tcPr>
            <w:tcW w:w="1842" w:type="dxa"/>
          </w:tcPr>
          <w:p w14:paraId="51809A02" w14:textId="77777777" w:rsidR="008C4D6D" w:rsidRPr="00A520D0" w:rsidRDefault="008C4D6D" w:rsidP="00C55499">
            <w:pPr>
              <w:jc w:val="both"/>
              <w:rPr>
                <w:b/>
              </w:rPr>
            </w:pPr>
            <w:r w:rsidRPr="00A520D0">
              <w:rPr>
                <w:b/>
              </w:rPr>
              <w:t>Сряда</w:t>
            </w:r>
          </w:p>
        </w:tc>
        <w:tc>
          <w:tcPr>
            <w:tcW w:w="1843" w:type="dxa"/>
          </w:tcPr>
          <w:p w14:paraId="4DA118F1" w14:textId="77777777" w:rsidR="008C4D6D" w:rsidRPr="00A520D0" w:rsidRDefault="008C4D6D" w:rsidP="00C55499">
            <w:pPr>
              <w:jc w:val="both"/>
              <w:rPr>
                <w:b/>
              </w:rPr>
            </w:pPr>
            <w:r w:rsidRPr="00A520D0">
              <w:rPr>
                <w:b/>
              </w:rPr>
              <w:t>Четвъртък</w:t>
            </w:r>
          </w:p>
        </w:tc>
        <w:tc>
          <w:tcPr>
            <w:tcW w:w="1843" w:type="dxa"/>
          </w:tcPr>
          <w:p w14:paraId="3846A3B4" w14:textId="77777777" w:rsidR="008C4D6D" w:rsidRPr="00A520D0" w:rsidRDefault="008C4D6D" w:rsidP="00C55499">
            <w:pPr>
              <w:jc w:val="both"/>
              <w:rPr>
                <w:b/>
              </w:rPr>
            </w:pPr>
            <w:r w:rsidRPr="00A520D0">
              <w:rPr>
                <w:b/>
              </w:rPr>
              <w:t>Петък</w:t>
            </w:r>
          </w:p>
        </w:tc>
      </w:tr>
      <w:tr w:rsidR="008C4D6D" w:rsidRPr="00A520D0" w14:paraId="3595A752" w14:textId="77777777" w:rsidTr="00C55499">
        <w:tc>
          <w:tcPr>
            <w:tcW w:w="1842" w:type="dxa"/>
          </w:tcPr>
          <w:p w14:paraId="51848F72" w14:textId="77777777" w:rsidR="008C4D6D" w:rsidRPr="00A520D0" w:rsidRDefault="008C4D6D" w:rsidP="00C55499">
            <w:pPr>
              <w:jc w:val="both"/>
            </w:pPr>
            <w:r w:rsidRPr="00A520D0">
              <w:t>СС</w:t>
            </w:r>
          </w:p>
          <w:p w14:paraId="657FE8EB" w14:textId="77777777" w:rsidR="008C4D6D" w:rsidRPr="00A520D0" w:rsidRDefault="008C4D6D" w:rsidP="00C55499">
            <w:pPr>
              <w:jc w:val="both"/>
            </w:pPr>
            <w:r w:rsidRPr="00A520D0">
              <w:t>ИИ</w:t>
            </w:r>
          </w:p>
          <w:p w14:paraId="77177DC6" w14:textId="77777777" w:rsidR="008C4D6D" w:rsidRPr="00A520D0" w:rsidRDefault="008C4D6D" w:rsidP="00C55499">
            <w:pPr>
              <w:jc w:val="both"/>
            </w:pPr>
            <w:r w:rsidRPr="00A520D0">
              <w:t>ФК</w:t>
            </w:r>
          </w:p>
        </w:tc>
        <w:tc>
          <w:tcPr>
            <w:tcW w:w="1842" w:type="dxa"/>
          </w:tcPr>
          <w:p w14:paraId="5B40FF2D" w14:textId="77777777" w:rsidR="008C4D6D" w:rsidRPr="00A520D0" w:rsidRDefault="008C4D6D" w:rsidP="00C55499">
            <w:pPr>
              <w:jc w:val="both"/>
            </w:pPr>
            <w:r w:rsidRPr="00A520D0">
              <w:t xml:space="preserve"> БЕЛ</w:t>
            </w:r>
          </w:p>
          <w:p w14:paraId="678A5110" w14:textId="77777777" w:rsidR="008C4D6D" w:rsidRPr="00A520D0" w:rsidRDefault="008C4D6D" w:rsidP="00C55499">
            <w:pPr>
              <w:jc w:val="both"/>
            </w:pPr>
            <w:r w:rsidRPr="00A520D0">
              <w:t>Музика</w:t>
            </w:r>
          </w:p>
          <w:p w14:paraId="4054CC59" w14:textId="77777777" w:rsidR="008C4D6D" w:rsidRPr="00A520D0" w:rsidRDefault="008C4D6D" w:rsidP="00C55499">
            <w:pPr>
              <w:jc w:val="both"/>
            </w:pPr>
          </w:p>
        </w:tc>
        <w:tc>
          <w:tcPr>
            <w:tcW w:w="1842" w:type="dxa"/>
          </w:tcPr>
          <w:p w14:paraId="10303DA3" w14:textId="77777777" w:rsidR="008C4D6D" w:rsidRPr="00A520D0" w:rsidRDefault="008C4D6D" w:rsidP="00C55499">
            <w:pPr>
              <w:jc w:val="both"/>
            </w:pPr>
            <w:r w:rsidRPr="00A520D0">
              <w:t>Математика</w:t>
            </w:r>
          </w:p>
          <w:p w14:paraId="25B95EBF" w14:textId="77777777" w:rsidR="008C4D6D" w:rsidRPr="00A520D0" w:rsidRDefault="008C4D6D" w:rsidP="00C55499">
            <w:pPr>
              <w:jc w:val="both"/>
            </w:pPr>
            <w:r w:rsidRPr="00A520D0">
              <w:t>КТ</w:t>
            </w:r>
          </w:p>
        </w:tc>
        <w:tc>
          <w:tcPr>
            <w:tcW w:w="1843" w:type="dxa"/>
          </w:tcPr>
          <w:p w14:paraId="537498A2" w14:textId="77777777" w:rsidR="008C4D6D" w:rsidRPr="00A520D0" w:rsidRDefault="008C4D6D" w:rsidP="00C55499">
            <w:pPr>
              <w:jc w:val="both"/>
            </w:pPr>
            <w:r w:rsidRPr="00A520D0">
              <w:t>ПС</w:t>
            </w:r>
          </w:p>
          <w:p w14:paraId="3B105120" w14:textId="77777777" w:rsidR="008C4D6D" w:rsidRPr="00A520D0" w:rsidRDefault="008C4D6D" w:rsidP="00C55499">
            <w:pPr>
              <w:jc w:val="both"/>
            </w:pPr>
            <w:r w:rsidRPr="00A520D0">
              <w:t>Музика</w:t>
            </w:r>
          </w:p>
          <w:p w14:paraId="7C04FD08" w14:textId="77777777" w:rsidR="008C4D6D" w:rsidRPr="00A520D0" w:rsidRDefault="008C4D6D" w:rsidP="00C55499">
            <w:pPr>
              <w:jc w:val="both"/>
            </w:pPr>
            <w:r w:rsidRPr="00A520D0">
              <w:t>ФК</w:t>
            </w:r>
          </w:p>
        </w:tc>
        <w:tc>
          <w:tcPr>
            <w:tcW w:w="1843" w:type="dxa"/>
          </w:tcPr>
          <w:p w14:paraId="666C15E3" w14:textId="77777777" w:rsidR="008C4D6D" w:rsidRPr="00A520D0" w:rsidRDefault="008C4D6D" w:rsidP="00C55499">
            <w:pPr>
              <w:jc w:val="both"/>
            </w:pPr>
            <w:r w:rsidRPr="00A520D0">
              <w:t>БЕЛ</w:t>
            </w:r>
          </w:p>
          <w:p w14:paraId="5B909A94" w14:textId="77777777" w:rsidR="008C4D6D" w:rsidRPr="00A520D0" w:rsidRDefault="008C4D6D" w:rsidP="00C55499">
            <w:pPr>
              <w:jc w:val="both"/>
            </w:pPr>
            <w:r w:rsidRPr="00A520D0">
              <w:t>ИИ</w:t>
            </w:r>
          </w:p>
          <w:p w14:paraId="5586F5EF" w14:textId="77777777" w:rsidR="008C4D6D" w:rsidRPr="00A520D0" w:rsidRDefault="008C4D6D" w:rsidP="00C55499">
            <w:pPr>
              <w:jc w:val="both"/>
            </w:pPr>
            <w:r w:rsidRPr="00A520D0">
              <w:t>ФК</w:t>
            </w:r>
          </w:p>
        </w:tc>
      </w:tr>
    </w:tbl>
    <w:p w14:paraId="4940B1EE" w14:textId="77777777" w:rsidR="008C4D6D" w:rsidRDefault="008C4D6D" w:rsidP="008C4D6D">
      <w:pPr>
        <w:pStyle w:val="a6"/>
        <w:rPr>
          <w:rFonts w:ascii="Times New Roman" w:hAnsi="Times New Roman"/>
          <w:b/>
          <w:sz w:val="24"/>
          <w:szCs w:val="24"/>
        </w:rPr>
      </w:pPr>
    </w:p>
    <w:p w14:paraId="51F6D9B1" w14:textId="77777777" w:rsidR="008C4D6D" w:rsidRDefault="008C4D6D" w:rsidP="008C4D6D">
      <w:pPr>
        <w:pStyle w:val="a6"/>
        <w:rPr>
          <w:rFonts w:ascii="Times New Roman" w:hAnsi="Times New Roman"/>
          <w:b/>
          <w:sz w:val="24"/>
          <w:szCs w:val="24"/>
        </w:rPr>
      </w:pPr>
    </w:p>
    <w:p w14:paraId="060A3A2A" w14:textId="77777777" w:rsidR="008C4D6D" w:rsidRDefault="008C4D6D" w:rsidP="008C4D6D">
      <w:pPr>
        <w:pStyle w:val="a6"/>
        <w:rPr>
          <w:rFonts w:ascii="Times New Roman" w:hAnsi="Times New Roman"/>
          <w:b/>
          <w:sz w:val="24"/>
          <w:szCs w:val="24"/>
        </w:rPr>
      </w:pPr>
    </w:p>
    <w:p w14:paraId="51660F16" w14:textId="77777777" w:rsidR="008C4D6D" w:rsidRDefault="008C4D6D" w:rsidP="008C4D6D">
      <w:pPr>
        <w:pStyle w:val="a6"/>
        <w:rPr>
          <w:rFonts w:ascii="Times New Roman" w:hAnsi="Times New Roman"/>
          <w:b/>
          <w:sz w:val="24"/>
          <w:szCs w:val="24"/>
        </w:rPr>
      </w:pPr>
    </w:p>
    <w:p w14:paraId="535D90D0" w14:textId="77777777" w:rsidR="008C4D6D" w:rsidRDefault="008C4D6D" w:rsidP="008C4D6D">
      <w:pPr>
        <w:pStyle w:val="a6"/>
        <w:rPr>
          <w:rFonts w:ascii="Times New Roman" w:hAnsi="Times New Roman"/>
          <w:b/>
          <w:sz w:val="24"/>
          <w:szCs w:val="24"/>
        </w:rPr>
      </w:pPr>
    </w:p>
    <w:p w14:paraId="478962E3" w14:textId="77777777" w:rsidR="008C4D6D" w:rsidRDefault="008C4D6D" w:rsidP="008C4D6D">
      <w:pPr>
        <w:pStyle w:val="a6"/>
        <w:rPr>
          <w:rFonts w:ascii="Times New Roman" w:hAnsi="Times New Roman"/>
          <w:b/>
          <w:sz w:val="24"/>
          <w:szCs w:val="24"/>
        </w:rPr>
      </w:pPr>
      <w:r>
        <w:rPr>
          <w:rFonts w:ascii="Times New Roman" w:hAnsi="Times New Roman"/>
          <w:b/>
          <w:sz w:val="24"/>
          <w:szCs w:val="24"/>
        </w:rPr>
        <w:t xml:space="preserve">               ТРЕТА ВЪЗРАСТОВА ГРУПА</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8C4D6D" w:rsidRPr="00A520D0" w14:paraId="3E067B62" w14:textId="77777777" w:rsidTr="00C55499">
        <w:tc>
          <w:tcPr>
            <w:tcW w:w="1842" w:type="dxa"/>
          </w:tcPr>
          <w:p w14:paraId="7CA38ACF" w14:textId="77777777" w:rsidR="008C4D6D" w:rsidRPr="00A520D0" w:rsidRDefault="008C4D6D" w:rsidP="00C55499">
            <w:pPr>
              <w:jc w:val="both"/>
              <w:rPr>
                <w:b/>
              </w:rPr>
            </w:pPr>
            <w:r w:rsidRPr="00A520D0">
              <w:rPr>
                <w:b/>
              </w:rPr>
              <w:t>Понеделник</w:t>
            </w:r>
          </w:p>
        </w:tc>
        <w:tc>
          <w:tcPr>
            <w:tcW w:w="1842" w:type="dxa"/>
          </w:tcPr>
          <w:p w14:paraId="29111A11" w14:textId="77777777" w:rsidR="008C4D6D" w:rsidRPr="00A520D0" w:rsidRDefault="008C4D6D" w:rsidP="00C55499">
            <w:pPr>
              <w:jc w:val="both"/>
              <w:rPr>
                <w:b/>
              </w:rPr>
            </w:pPr>
            <w:r w:rsidRPr="00A520D0">
              <w:rPr>
                <w:b/>
              </w:rPr>
              <w:t>Вторник</w:t>
            </w:r>
          </w:p>
        </w:tc>
        <w:tc>
          <w:tcPr>
            <w:tcW w:w="1842" w:type="dxa"/>
          </w:tcPr>
          <w:p w14:paraId="1021C330" w14:textId="77777777" w:rsidR="008C4D6D" w:rsidRPr="00A520D0" w:rsidRDefault="008C4D6D" w:rsidP="00C55499">
            <w:pPr>
              <w:jc w:val="both"/>
              <w:rPr>
                <w:b/>
              </w:rPr>
            </w:pPr>
            <w:r w:rsidRPr="00A520D0">
              <w:rPr>
                <w:b/>
              </w:rPr>
              <w:t>Сряда</w:t>
            </w:r>
          </w:p>
        </w:tc>
        <w:tc>
          <w:tcPr>
            <w:tcW w:w="1843" w:type="dxa"/>
          </w:tcPr>
          <w:p w14:paraId="7A49C713" w14:textId="77777777" w:rsidR="008C4D6D" w:rsidRPr="00A520D0" w:rsidRDefault="008C4D6D" w:rsidP="00C55499">
            <w:pPr>
              <w:jc w:val="both"/>
              <w:rPr>
                <w:b/>
              </w:rPr>
            </w:pPr>
            <w:r w:rsidRPr="00A520D0">
              <w:rPr>
                <w:b/>
              </w:rPr>
              <w:t>Четвъртък</w:t>
            </w:r>
          </w:p>
        </w:tc>
        <w:tc>
          <w:tcPr>
            <w:tcW w:w="1843" w:type="dxa"/>
          </w:tcPr>
          <w:p w14:paraId="7B671E68" w14:textId="77777777" w:rsidR="008C4D6D" w:rsidRPr="00A520D0" w:rsidRDefault="008C4D6D" w:rsidP="00C55499">
            <w:pPr>
              <w:jc w:val="both"/>
              <w:rPr>
                <w:b/>
              </w:rPr>
            </w:pPr>
            <w:r w:rsidRPr="00A520D0">
              <w:rPr>
                <w:b/>
              </w:rPr>
              <w:t>Петък</w:t>
            </w:r>
          </w:p>
        </w:tc>
      </w:tr>
      <w:tr w:rsidR="008C4D6D" w:rsidRPr="00A520D0" w14:paraId="45E6591F" w14:textId="77777777" w:rsidTr="00C55499">
        <w:tc>
          <w:tcPr>
            <w:tcW w:w="1842" w:type="dxa"/>
          </w:tcPr>
          <w:p w14:paraId="19B84555" w14:textId="77777777" w:rsidR="008C4D6D" w:rsidRPr="00A520D0" w:rsidRDefault="008C4D6D" w:rsidP="00C55499">
            <w:pPr>
              <w:jc w:val="both"/>
            </w:pPr>
            <w:r w:rsidRPr="00A520D0">
              <w:t>СС</w:t>
            </w:r>
          </w:p>
          <w:p w14:paraId="4D48827A" w14:textId="77777777" w:rsidR="008C4D6D" w:rsidRPr="00A520D0" w:rsidRDefault="008C4D6D" w:rsidP="00C55499">
            <w:pPr>
              <w:jc w:val="both"/>
            </w:pPr>
            <w:r w:rsidRPr="00A520D0">
              <w:t>ИИ</w:t>
            </w:r>
          </w:p>
          <w:p w14:paraId="71C26FCA" w14:textId="77777777" w:rsidR="008C4D6D" w:rsidRPr="00A520D0" w:rsidRDefault="008C4D6D" w:rsidP="00C55499">
            <w:pPr>
              <w:jc w:val="both"/>
            </w:pPr>
            <w:r w:rsidRPr="00A520D0">
              <w:t>ФК</w:t>
            </w:r>
          </w:p>
          <w:p w14:paraId="4B4780AF" w14:textId="77777777" w:rsidR="008C4D6D" w:rsidRPr="00A520D0" w:rsidRDefault="008C4D6D" w:rsidP="00C55499">
            <w:pPr>
              <w:jc w:val="both"/>
            </w:pPr>
            <w:r w:rsidRPr="00A520D0">
              <w:t>БЕЛ/следобяд/</w:t>
            </w:r>
          </w:p>
        </w:tc>
        <w:tc>
          <w:tcPr>
            <w:tcW w:w="1842" w:type="dxa"/>
          </w:tcPr>
          <w:p w14:paraId="11208D6C" w14:textId="77777777" w:rsidR="008C4D6D" w:rsidRPr="00A520D0" w:rsidRDefault="008C4D6D" w:rsidP="00C55499">
            <w:pPr>
              <w:jc w:val="both"/>
            </w:pPr>
            <w:r w:rsidRPr="00A520D0">
              <w:t xml:space="preserve"> БЕЛ</w:t>
            </w:r>
          </w:p>
          <w:p w14:paraId="28DE2587" w14:textId="77777777" w:rsidR="008C4D6D" w:rsidRPr="00A520D0" w:rsidRDefault="008C4D6D" w:rsidP="00C55499">
            <w:pPr>
              <w:jc w:val="both"/>
            </w:pPr>
            <w:r w:rsidRPr="00A520D0">
              <w:t>Музика</w:t>
            </w:r>
          </w:p>
          <w:p w14:paraId="6D5275D8" w14:textId="77777777" w:rsidR="008C4D6D" w:rsidRPr="00A520D0" w:rsidRDefault="008C4D6D" w:rsidP="00C55499">
            <w:r w:rsidRPr="00A520D0">
              <w:t>Математика</w:t>
            </w:r>
          </w:p>
          <w:p w14:paraId="0F7FDC74" w14:textId="77777777" w:rsidR="008C4D6D" w:rsidRPr="00A520D0" w:rsidRDefault="008C4D6D" w:rsidP="00C55499">
            <w:r w:rsidRPr="00A520D0">
              <w:t>КТ/следобяд/</w:t>
            </w:r>
          </w:p>
        </w:tc>
        <w:tc>
          <w:tcPr>
            <w:tcW w:w="1842" w:type="dxa"/>
          </w:tcPr>
          <w:p w14:paraId="373900B8" w14:textId="77777777" w:rsidR="008C4D6D" w:rsidRPr="00A520D0" w:rsidRDefault="008C4D6D" w:rsidP="00C55499">
            <w:pPr>
              <w:jc w:val="both"/>
            </w:pPr>
            <w:r w:rsidRPr="00A520D0">
              <w:t>Математика</w:t>
            </w:r>
          </w:p>
          <w:p w14:paraId="20DD5DA0" w14:textId="77777777" w:rsidR="008C4D6D" w:rsidRPr="00A520D0" w:rsidRDefault="008C4D6D" w:rsidP="00C55499">
            <w:pPr>
              <w:jc w:val="both"/>
            </w:pPr>
            <w:r w:rsidRPr="00A520D0">
              <w:t>КТ</w:t>
            </w:r>
          </w:p>
          <w:p w14:paraId="675D813D" w14:textId="77777777" w:rsidR="008C4D6D" w:rsidRPr="00A520D0" w:rsidRDefault="008C4D6D" w:rsidP="00C55499">
            <w:pPr>
              <w:jc w:val="both"/>
            </w:pPr>
            <w:r w:rsidRPr="00A520D0">
              <w:t>БЕЛ</w:t>
            </w:r>
          </w:p>
        </w:tc>
        <w:tc>
          <w:tcPr>
            <w:tcW w:w="1843" w:type="dxa"/>
          </w:tcPr>
          <w:p w14:paraId="0933F142" w14:textId="77777777" w:rsidR="008C4D6D" w:rsidRPr="00A520D0" w:rsidRDefault="008C4D6D" w:rsidP="00C55499">
            <w:pPr>
              <w:jc w:val="both"/>
            </w:pPr>
            <w:r w:rsidRPr="00A520D0">
              <w:t>ПС</w:t>
            </w:r>
          </w:p>
          <w:p w14:paraId="28BB1A44" w14:textId="77777777" w:rsidR="008C4D6D" w:rsidRPr="00A520D0" w:rsidRDefault="008C4D6D" w:rsidP="00C55499">
            <w:pPr>
              <w:jc w:val="both"/>
            </w:pPr>
            <w:r w:rsidRPr="00A520D0">
              <w:t>Музика</w:t>
            </w:r>
          </w:p>
          <w:p w14:paraId="2CEB5967" w14:textId="77777777" w:rsidR="008C4D6D" w:rsidRPr="00A520D0" w:rsidRDefault="008C4D6D" w:rsidP="00C55499">
            <w:pPr>
              <w:jc w:val="both"/>
            </w:pPr>
            <w:r w:rsidRPr="00A520D0">
              <w:t>ФК</w:t>
            </w:r>
          </w:p>
        </w:tc>
        <w:tc>
          <w:tcPr>
            <w:tcW w:w="1843" w:type="dxa"/>
          </w:tcPr>
          <w:p w14:paraId="5BD18ED2" w14:textId="77777777" w:rsidR="008C4D6D" w:rsidRPr="00A520D0" w:rsidRDefault="008C4D6D" w:rsidP="00C55499">
            <w:pPr>
              <w:jc w:val="both"/>
            </w:pPr>
            <w:r w:rsidRPr="00A520D0">
              <w:t>БЕЛ</w:t>
            </w:r>
          </w:p>
          <w:p w14:paraId="1160F64B" w14:textId="77777777" w:rsidR="008C4D6D" w:rsidRPr="00A520D0" w:rsidRDefault="008C4D6D" w:rsidP="00C55499">
            <w:pPr>
              <w:jc w:val="both"/>
            </w:pPr>
            <w:r w:rsidRPr="00A520D0">
              <w:t>ИИ</w:t>
            </w:r>
          </w:p>
          <w:p w14:paraId="4FD55338" w14:textId="77777777" w:rsidR="008C4D6D" w:rsidRPr="00A520D0" w:rsidRDefault="008C4D6D" w:rsidP="00C55499">
            <w:pPr>
              <w:jc w:val="both"/>
            </w:pPr>
            <w:r w:rsidRPr="00A520D0">
              <w:t>ФК</w:t>
            </w:r>
          </w:p>
        </w:tc>
      </w:tr>
    </w:tbl>
    <w:p w14:paraId="30F5C292" w14:textId="77777777" w:rsidR="008C4D6D" w:rsidRDefault="008C4D6D" w:rsidP="008C4D6D">
      <w:pPr>
        <w:pStyle w:val="a6"/>
        <w:rPr>
          <w:rFonts w:ascii="Times New Roman" w:hAnsi="Times New Roman"/>
          <w:b/>
          <w:sz w:val="24"/>
          <w:szCs w:val="24"/>
        </w:rPr>
      </w:pPr>
    </w:p>
    <w:p w14:paraId="5F361961" w14:textId="77777777" w:rsidR="008C4D6D" w:rsidRDefault="008C4D6D" w:rsidP="008C4D6D">
      <w:pPr>
        <w:pStyle w:val="a6"/>
        <w:rPr>
          <w:rFonts w:ascii="Times New Roman" w:hAnsi="Times New Roman"/>
          <w:b/>
          <w:sz w:val="24"/>
          <w:szCs w:val="24"/>
        </w:rPr>
      </w:pPr>
    </w:p>
    <w:p w14:paraId="39787CE0" w14:textId="77777777" w:rsidR="008C4D6D" w:rsidRDefault="008C4D6D" w:rsidP="008C4D6D">
      <w:pPr>
        <w:pStyle w:val="a6"/>
        <w:rPr>
          <w:rFonts w:ascii="Times New Roman" w:hAnsi="Times New Roman"/>
          <w:b/>
          <w:sz w:val="24"/>
          <w:szCs w:val="24"/>
        </w:rPr>
      </w:pPr>
    </w:p>
    <w:p w14:paraId="5E5B60A9" w14:textId="77777777" w:rsidR="008C4D6D" w:rsidRDefault="008C4D6D" w:rsidP="008C4D6D">
      <w:pPr>
        <w:pStyle w:val="a6"/>
        <w:rPr>
          <w:rFonts w:ascii="Times New Roman" w:hAnsi="Times New Roman"/>
          <w:b/>
          <w:sz w:val="24"/>
          <w:szCs w:val="24"/>
        </w:rPr>
      </w:pPr>
    </w:p>
    <w:p w14:paraId="72981194" w14:textId="77777777" w:rsidR="008C4D6D" w:rsidRDefault="008C4D6D" w:rsidP="008C4D6D">
      <w:pPr>
        <w:pStyle w:val="a6"/>
        <w:rPr>
          <w:rFonts w:ascii="Times New Roman" w:hAnsi="Times New Roman"/>
          <w:b/>
          <w:sz w:val="24"/>
          <w:szCs w:val="24"/>
        </w:rPr>
      </w:pPr>
    </w:p>
    <w:p w14:paraId="4EE740F8" w14:textId="77777777" w:rsidR="008C4D6D" w:rsidRDefault="008C4D6D" w:rsidP="008C4D6D">
      <w:pPr>
        <w:pStyle w:val="a6"/>
        <w:rPr>
          <w:rFonts w:ascii="Times New Roman" w:hAnsi="Times New Roman"/>
          <w:b/>
          <w:sz w:val="24"/>
          <w:szCs w:val="24"/>
        </w:rPr>
      </w:pPr>
    </w:p>
    <w:p w14:paraId="18B43AA5" w14:textId="77777777" w:rsidR="008C4D6D" w:rsidRPr="00941730" w:rsidRDefault="008C4D6D" w:rsidP="008C4D6D">
      <w:pPr>
        <w:pStyle w:val="a6"/>
        <w:rPr>
          <w:rFonts w:ascii="Times New Roman" w:hAnsi="Times New Roman"/>
          <w:b/>
          <w:sz w:val="24"/>
          <w:szCs w:val="24"/>
        </w:rPr>
      </w:pPr>
      <w:r>
        <w:rPr>
          <w:rFonts w:ascii="Times New Roman" w:hAnsi="Times New Roman"/>
          <w:b/>
          <w:sz w:val="24"/>
          <w:szCs w:val="24"/>
        </w:rPr>
        <w:t xml:space="preserve">             ЧЕТВЪРТА ВЪРЗАСТОВА ГРУПА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8C4D6D" w:rsidRPr="00A520D0" w14:paraId="2DBDC796" w14:textId="77777777" w:rsidTr="00C55499">
        <w:tc>
          <w:tcPr>
            <w:tcW w:w="1842" w:type="dxa"/>
          </w:tcPr>
          <w:p w14:paraId="553A8988" w14:textId="77777777" w:rsidR="008C4D6D" w:rsidRPr="00A520D0" w:rsidRDefault="008C4D6D" w:rsidP="00C55499">
            <w:pPr>
              <w:jc w:val="both"/>
              <w:rPr>
                <w:b/>
              </w:rPr>
            </w:pPr>
            <w:r w:rsidRPr="00A520D0">
              <w:rPr>
                <w:b/>
              </w:rPr>
              <w:t>Понеделник</w:t>
            </w:r>
          </w:p>
        </w:tc>
        <w:tc>
          <w:tcPr>
            <w:tcW w:w="1842" w:type="dxa"/>
          </w:tcPr>
          <w:p w14:paraId="41BB0C16" w14:textId="77777777" w:rsidR="008C4D6D" w:rsidRPr="00A520D0" w:rsidRDefault="008C4D6D" w:rsidP="00C55499">
            <w:pPr>
              <w:jc w:val="both"/>
              <w:rPr>
                <w:b/>
              </w:rPr>
            </w:pPr>
            <w:r w:rsidRPr="00A520D0">
              <w:rPr>
                <w:b/>
              </w:rPr>
              <w:t>Вторник</w:t>
            </w:r>
          </w:p>
        </w:tc>
        <w:tc>
          <w:tcPr>
            <w:tcW w:w="1842" w:type="dxa"/>
          </w:tcPr>
          <w:p w14:paraId="3FCB6E20" w14:textId="77777777" w:rsidR="008C4D6D" w:rsidRPr="00A520D0" w:rsidRDefault="008C4D6D" w:rsidP="00C55499">
            <w:pPr>
              <w:jc w:val="both"/>
              <w:rPr>
                <w:b/>
              </w:rPr>
            </w:pPr>
            <w:r w:rsidRPr="00A520D0">
              <w:rPr>
                <w:b/>
              </w:rPr>
              <w:t>Сряда</w:t>
            </w:r>
          </w:p>
        </w:tc>
        <w:tc>
          <w:tcPr>
            <w:tcW w:w="1843" w:type="dxa"/>
          </w:tcPr>
          <w:p w14:paraId="7A4C9C0F" w14:textId="77777777" w:rsidR="008C4D6D" w:rsidRPr="00A520D0" w:rsidRDefault="008C4D6D" w:rsidP="00C55499">
            <w:pPr>
              <w:jc w:val="both"/>
              <w:rPr>
                <w:b/>
              </w:rPr>
            </w:pPr>
            <w:r w:rsidRPr="00A520D0">
              <w:rPr>
                <w:b/>
              </w:rPr>
              <w:t>Четвъртък</w:t>
            </w:r>
          </w:p>
        </w:tc>
        <w:tc>
          <w:tcPr>
            <w:tcW w:w="1843" w:type="dxa"/>
          </w:tcPr>
          <w:p w14:paraId="680BF4DE" w14:textId="77777777" w:rsidR="008C4D6D" w:rsidRPr="00A520D0" w:rsidRDefault="008C4D6D" w:rsidP="00C55499">
            <w:pPr>
              <w:jc w:val="both"/>
              <w:rPr>
                <w:b/>
              </w:rPr>
            </w:pPr>
            <w:r w:rsidRPr="00A520D0">
              <w:rPr>
                <w:b/>
              </w:rPr>
              <w:t>Петък</w:t>
            </w:r>
          </w:p>
        </w:tc>
      </w:tr>
      <w:tr w:rsidR="008C4D6D" w:rsidRPr="00A520D0" w14:paraId="4506BEBF" w14:textId="77777777" w:rsidTr="00C55499">
        <w:tc>
          <w:tcPr>
            <w:tcW w:w="1842" w:type="dxa"/>
          </w:tcPr>
          <w:p w14:paraId="649E7E49" w14:textId="77777777" w:rsidR="008C4D6D" w:rsidRPr="00A520D0" w:rsidRDefault="008C4D6D" w:rsidP="00C55499">
            <w:pPr>
              <w:jc w:val="both"/>
            </w:pPr>
            <w:r w:rsidRPr="00A520D0">
              <w:t>СС</w:t>
            </w:r>
          </w:p>
          <w:p w14:paraId="2F5FAA96" w14:textId="77777777" w:rsidR="008C4D6D" w:rsidRPr="00A520D0" w:rsidRDefault="008C4D6D" w:rsidP="00C55499">
            <w:pPr>
              <w:jc w:val="both"/>
            </w:pPr>
            <w:r w:rsidRPr="00A520D0">
              <w:t>ИИ</w:t>
            </w:r>
          </w:p>
          <w:p w14:paraId="041FFDD5" w14:textId="77777777" w:rsidR="008C4D6D" w:rsidRPr="00A520D0" w:rsidRDefault="008C4D6D" w:rsidP="00C55499">
            <w:pPr>
              <w:jc w:val="both"/>
            </w:pPr>
            <w:r w:rsidRPr="00A520D0">
              <w:t>ФК</w:t>
            </w:r>
          </w:p>
          <w:p w14:paraId="5A5996D7" w14:textId="77777777" w:rsidR="008C4D6D" w:rsidRPr="00A520D0" w:rsidRDefault="008C4D6D" w:rsidP="00C55499">
            <w:pPr>
              <w:jc w:val="both"/>
            </w:pPr>
            <w:r w:rsidRPr="00A520D0">
              <w:t>БЕЛ/следобяд/</w:t>
            </w:r>
          </w:p>
        </w:tc>
        <w:tc>
          <w:tcPr>
            <w:tcW w:w="1842" w:type="dxa"/>
          </w:tcPr>
          <w:p w14:paraId="39FC945E" w14:textId="77777777" w:rsidR="008C4D6D" w:rsidRPr="00A520D0" w:rsidRDefault="008C4D6D" w:rsidP="00C55499">
            <w:pPr>
              <w:jc w:val="both"/>
            </w:pPr>
            <w:r w:rsidRPr="00A520D0">
              <w:t xml:space="preserve"> БЕЛ</w:t>
            </w:r>
          </w:p>
          <w:p w14:paraId="29D4A0F5" w14:textId="77777777" w:rsidR="008C4D6D" w:rsidRPr="00A520D0" w:rsidRDefault="008C4D6D" w:rsidP="00C55499">
            <w:pPr>
              <w:jc w:val="both"/>
            </w:pPr>
            <w:r w:rsidRPr="00A520D0">
              <w:t>Музика</w:t>
            </w:r>
          </w:p>
          <w:p w14:paraId="5D2FA36E" w14:textId="77777777" w:rsidR="008C4D6D" w:rsidRPr="00A520D0" w:rsidRDefault="008C4D6D" w:rsidP="00C55499">
            <w:pPr>
              <w:jc w:val="both"/>
            </w:pPr>
            <w:r w:rsidRPr="00A520D0">
              <w:t>Математика</w:t>
            </w:r>
          </w:p>
          <w:p w14:paraId="079D974B" w14:textId="77777777" w:rsidR="008C4D6D" w:rsidRPr="00A520D0" w:rsidRDefault="008C4D6D" w:rsidP="00C55499">
            <w:pPr>
              <w:jc w:val="both"/>
            </w:pPr>
            <w:r w:rsidRPr="00A520D0">
              <w:t>КТ/следобяд/</w:t>
            </w:r>
          </w:p>
        </w:tc>
        <w:tc>
          <w:tcPr>
            <w:tcW w:w="1842" w:type="dxa"/>
          </w:tcPr>
          <w:p w14:paraId="43C1D40A" w14:textId="77777777" w:rsidR="008C4D6D" w:rsidRPr="00A520D0" w:rsidRDefault="008C4D6D" w:rsidP="00C55499">
            <w:pPr>
              <w:jc w:val="both"/>
            </w:pPr>
            <w:r w:rsidRPr="00A520D0">
              <w:t>Математика</w:t>
            </w:r>
          </w:p>
          <w:p w14:paraId="7DF05B85" w14:textId="77777777" w:rsidR="008C4D6D" w:rsidRPr="00A520D0" w:rsidRDefault="008C4D6D" w:rsidP="00C55499">
            <w:pPr>
              <w:jc w:val="both"/>
            </w:pPr>
            <w:r w:rsidRPr="00A520D0">
              <w:t>КТ</w:t>
            </w:r>
          </w:p>
          <w:p w14:paraId="08F3FFFF" w14:textId="77777777" w:rsidR="008C4D6D" w:rsidRPr="00A520D0" w:rsidRDefault="008C4D6D" w:rsidP="00C55499">
            <w:pPr>
              <w:jc w:val="both"/>
            </w:pPr>
            <w:r w:rsidRPr="00A520D0">
              <w:t>БЕЛ</w:t>
            </w:r>
          </w:p>
          <w:p w14:paraId="13B084B9" w14:textId="77777777" w:rsidR="008C4D6D" w:rsidRPr="00A520D0" w:rsidRDefault="008C4D6D" w:rsidP="00C55499">
            <w:pPr>
              <w:jc w:val="both"/>
            </w:pPr>
            <w:r w:rsidRPr="00A520D0">
              <w:t>ФК/следобяд/</w:t>
            </w:r>
          </w:p>
        </w:tc>
        <w:tc>
          <w:tcPr>
            <w:tcW w:w="1843" w:type="dxa"/>
          </w:tcPr>
          <w:p w14:paraId="75E071B0" w14:textId="77777777" w:rsidR="008C4D6D" w:rsidRPr="00A520D0" w:rsidRDefault="008C4D6D" w:rsidP="00C55499">
            <w:pPr>
              <w:jc w:val="both"/>
            </w:pPr>
            <w:r w:rsidRPr="00A520D0">
              <w:t>ПС</w:t>
            </w:r>
          </w:p>
          <w:p w14:paraId="3E766DE4" w14:textId="77777777" w:rsidR="008C4D6D" w:rsidRPr="00A520D0" w:rsidRDefault="008C4D6D" w:rsidP="00C55499">
            <w:pPr>
              <w:jc w:val="both"/>
            </w:pPr>
            <w:r w:rsidRPr="00A520D0">
              <w:t>Музика</w:t>
            </w:r>
          </w:p>
          <w:p w14:paraId="60628E88" w14:textId="3F6025E5" w:rsidR="008C4D6D" w:rsidRPr="00A520D0" w:rsidRDefault="00B0531B" w:rsidP="00C55499">
            <w:pPr>
              <w:jc w:val="both"/>
            </w:pPr>
            <w:r>
              <w:t>ФК</w:t>
            </w:r>
          </w:p>
          <w:p w14:paraId="4002D4EB" w14:textId="77777777" w:rsidR="008C4D6D" w:rsidRPr="00A520D0" w:rsidRDefault="008C4D6D" w:rsidP="00C55499">
            <w:pPr>
              <w:jc w:val="both"/>
            </w:pPr>
            <w:r w:rsidRPr="00A520D0">
              <w:t>БЕЛ /следобяд/</w:t>
            </w:r>
          </w:p>
          <w:p w14:paraId="47AF0939" w14:textId="77777777" w:rsidR="008C4D6D" w:rsidRPr="00A520D0" w:rsidRDefault="008C4D6D" w:rsidP="00C55499">
            <w:pPr>
              <w:jc w:val="both"/>
            </w:pPr>
          </w:p>
        </w:tc>
        <w:tc>
          <w:tcPr>
            <w:tcW w:w="1843" w:type="dxa"/>
          </w:tcPr>
          <w:p w14:paraId="21019EFC" w14:textId="77777777" w:rsidR="008C4D6D" w:rsidRPr="00A520D0" w:rsidRDefault="008C4D6D" w:rsidP="00C55499">
            <w:pPr>
              <w:jc w:val="both"/>
            </w:pPr>
            <w:r w:rsidRPr="00A520D0">
              <w:t>БЕЛ</w:t>
            </w:r>
          </w:p>
          <w:p w14:paraId="563CE3C4" w14:textId="77777777" w:rsidR="008C4D6D" w:rsidRPr="00A520D0" w:rsidRDefault="008C4D6D" w:rsidP="00C55499">
            <w:pPr>
              <w:jc w:val="both"/>
            </w:pPr>
            <w:r w:rsidRPr="00A520D0">
              <w:t>ИИ</w:t>
            </w:r>
          </w:p>
          <w:p w14:paraId="2298B6E5" w14:textId="77777777" w:rsidR="008C4D6D" w:rsidRDefault="008C4D6D" w:rsidP="00C55499">
            <w:pPr>
              <w:jc w:val="both"/>
            </w:pPr>
            <w:r w:rsidRPr="00A520D0">
              <w:t>ФК</w:t>
            </w:r>
          </w:p>
          <w:p w14:paraId="23B5291E" w14:textId="77777777" w:rsidR="00B0531B" w:rsidRDefault="00B0531B" w:rsidP="00C55499">
            <w:pPr>
              <w:jc w:val="both"/>
            </w:pPr>
            <w:r>
              <w:t>Математика</w:t>
            </w:r>
          </w:p>
          <w:p w14:paraId="78FAB536" w14:textId="5AE2D953" w:rsidR="00B0531B" w:rsidRPr="00A520D0" w:rsidRDefault="00B0531B" w:rsidP="00C55499">
            <w:pPr>
              <w:jc w:val="both"/>
            </w:pPr>
            <w:r>
              <w:t>/следобяд/</w:t>
            </w:r>
          </w:p>
        </w:tc>
      </w:tr>
    </w:tbl>
    <w:p w14:paraId="2ED06F0B" w14:textId="77777777" w:rsidR="008C4D6D" w:rsidRDefault="008C4D6D" w:rsidP="008C4D6D">
      <w:pPr>
        <w:pStyle w:val="a6"/>
        <w:rPr>
          <w:rFonts w:ascii="Times New Roman" w:hAnsi="Times New Roman"/>
          <w:b/>
          <w:sz w:val="24"/>
          <w:szCs w:val="24"/>
        </w:rPr>
      </w:pPr>
    </w:p>
    <w:p w14:paraId="0D40C1AE" w14:textId="77777777" w:rsidR="008C4D6D" w:rsidRPr="002837FF" w:rsidRDefault="008C4D6D" w:rsidP="008C4D6D">
      <w:pPr>
        <w:pStyle w:val="a6"/>
        <w:rPr>
          <w:rFonts w:ascii="Times New Roman" w:hAnsi="Times New Roman"/>
          <w:b/>
          <w:sz w:val="24"/>
          <w:szCs w:val="24"/>
          <w:lang w:val="en-US"/>
        </w:rPr>
      </w:pPr>
    </w:p>
    <w:p w14:paraId="0852EB09" w14:textId="77777777" w:rsidR="008C4D6D" w:rsidRDefault="008C4D6D" w:rsidP="008C4D6D">
      <w:pPr>
        <w:pStyle w:val="a6"/>
        <w:rPr>
          <w:rFonts w:ascii="Times New Roman" w:hAnsi="Times New Roman"/>
          <w:b/>
          <w:sz w:val="24"/>
          <w:szCs w:val="24"/>
        </w:rPr>
      </w:pPr>
    </w:p>
    <w:p w14:paraId="700F5BEF" w14:textId="77777777" w:rsidR="008C4D6D" w:rsidRDefault="008C4D6D" w:rsidP="008C4D6D">
      <w:pPr>
        <w:pStyle w:val="a6"/>
        <w:rPr>
          <w:rFonts w:ascii="Times New Roman" w:hAnsi="Times New Roman"/>
          <w:b/>
          <w:sz w:val="24"/>
          <w:szCs w:val="24"/>
        </w:rPr>
      </w:pPr>
      <w:r>
        <w:rPr>
          <w:rFonts w:ascii="Times New Roman" w:hAnsi="Times New Roman"/>
          <w:b/>
          <w:sz w:val="24"/>
          <w:szCs w:val="24"/>
        </w:rPr>
        <w:t xml:space="preserve">  </w:t>
      </w:r>
    </w:p>
    <w:p w14:paraId="1846CB59" w14:textId="77777777" w:rsidR="008C4D6D" w:rsidRDefault="008C4D6D" w:rsidP="008C4D6D">
      <w:pPr>
        <w:pStyle w:val="a6"/>
        <w:rPr>
          <w:rFonts w:ascii="Times New Roman" w:hAnsi="Times New Roman"/>
          <w:b/>
          <w:sz w:val="24"/>
          <w:szCs w:val="24"/>
        </w:rPr>
      </w:pPr>
    </w:p>
    <w:p w14:paraId="6EF3E1FB" w14:textId="77777777" w:rsidR="008C4D6D" w:rsidRDefault="008C4D6D" w:rsidP="008C4D6D">
      <w:pPr>
        <w:pStyle w:val="a6"/>
        <w:rPr>
          <w:rFonts w:ascii="Times New Roman" w:hAnsi="Times New Roman"/>
          <w:b/>
          <w:sz w:val="24"/>
          <w:szCs w:val="24"/>
        </w:rPr>
      </w:pPr>
    </w:p>
    <w:p w14:paraId="1D31536C" w14:textId="77777777" w:rsidR="008C4D6D" w:rsidRDefault="008C4D6D" w:rsidP="008C4D6D">
      <w:pPr>
        <w:pStyle w:val="a6"/>
        <w:rPr>
          <w:rFonts w:ascii="Times New Roman" w:hAnsi="Times New Roman"/>
          <w:b/>
          <w:sz w:val="24"/>
          <w:szCs w:val="24"/>
        </w:rPr>
      </w:pPr>
    </w:p>
    <w:p w14:paraId="085A05D1" w14:textId="77777777" w:rsidR="00B114E5" w:rsidRDefault="00B114E5" w:rsidP="00B114E5">
      <w:pPr>
        <w:pStyle w:val="a6"/>
        <w:rPr>
          <w:rFonts w:ascii="Times New Roman" w:hAnsi="Times New Roman"/>
          <w:b/>
          <w:sz w:val="24"/>
          <w:szCs w:val="24"/>
        </w:rPr>
      </w:pPr>
    </w:p>
    <w:p w14:paraId="009DE385" w14:textId="77777777" w:rsidR="00B114E5" w:rsidRDefault="00B114E5" w:rsidP="00922B81">
      <w:pPr>
        <w:pStyle w:val="a6"/>
        <w:jc w:val="center"/>
        <w:rPr>
          <w:rFonts w:ascii="Times New Roman" w:hAnsi="Times New Roman"/>
          <w:b/>
          <w:sz w:val="24"/>
          <w:szCs w:val="24"/>
        </w:rPr>
      </w:pPr>
    </w:p>
    <w:p w14:paraId="442E0875" w14:textId="77777777" w:rsidR="00B114E5" w:rsidRDefault="00B114E5" w:rsidP="00B114E5">
      <w:pPr>
        <w:pStyle w:val="a6"/>
        <w:spacing w:line="276" w:lineRule="auto"/>
        <w:jc w:val="both"/>
        <w:rPr>
          <w:rFonts w:ascii="Times New Roman" w:hAnsi="Times New Roman"/>
          <w:b/>
          <w:sz w:val="24"/>
          <w:szCs w:val="24"/>
        </w:rPr>
      </w:pPr>
    </w:p>
    <w:p w14:paraId="3507519D" w14:textId="77777777" w:rsidR="00B114E5" w:rsidRPr="00B114E5" w:rsidRDefault="00B114E5" w:rsidP="00B114E5">
      <w:pPr>
        <w:pStyle w:val="a6"/>
        <w:spacing w:line="276" w:lineRule="auto"/>
        <w:jc w:val="center"/>
        <w:rPr>
          <w:rFonts w:ascii="Times New Roman" w:hAnsi="Times New Roman"/>
          <w:b/>
          <w:sz w:val="24"/>
          <w:szCs w:val="24"/>
        </w:rPr>
      </w:pPr>
      <w:r w:rsidRPr="00B114E5">
        <w:rPr>
          <w:rFonts w:ascii="Times New Roman" w:hAnsi="Times New Roman"/>
          <w:sz w:val="24"/>
          <w:szCs w:val="24"/>
        </w:rPr>
        <w:t xml:space="preserve">                  </w:t>
      </w:r>
      <w:r w:rsidRPr="00B114E5">
        <w:rPr>
          <w:rFonts w:ascii="Times New Roman" w:hAnsi="Times New Roman"/>
          <w:b/>
          <w:sz w:val="24"/>
          <w:szCs w:val="24"/>
        </w:rPr>
        <w:t>ДНЕВНА ОРГАНИЗАЦИЯ НА ПЕДАГОГИЧЕСКОТО ВЗАИМОДЕЙСТВИЕ</w:t>
      </w:r>
    </w:p>
    <w:p w14:paraId="74D2C28F" w14:textId="77777777" w:rsidR="00B114E5" w:rsidRDefault="00B114E5" w:rsidP="00B114E5">
      <w:pPr>
        <w:spacing w:line="276" w:lineRule="auto"/>
        <w:jc w:val="center"/>
        <w:rPr>
          <w:b/>
        </w:rPr>
      </w:pPr>
      <w:r w:rsidRPr="00B114E5">
        <w:rPr>
          <w:b/>
        </w:rPr>
        <w:t xml:space="preserve">В </w:t>
      </w:r>
      <w:r w:rsidRPr="00B114E5">
        <w:rPr>
          <w:b/>
          <w:i/>
        </w:rPr>
        <w:t xml:space="preserve">ПЪРВА </w:t>
      </w:r>
      <w:r w:rsidRPr="00B114E5">
        <w:rPr>
          <w:b/>
        </w:rPr>
        <w:t xml:space="preserve">И  </w:t>
      </w:r>
      <w:r w:rsidRPr="00B114E5">
        <w:rPr>
          <w:b/>
          <w:i/>
        </w:rPr>
        <w:t>ВТОРА</w:t>
      </w:r>
      <w:r w:rsidRPr="00B114E5">
        <w:rPr>
          <w:b/>
        </w:rPr>
        <w:t xml:space="preserve"> ВЪЗРАСТОВА ГРУПА</w:t>
      </w:r>
    </w:p>
    <w:p w14:paraId="547ECF93" w14:textId="77777777" w:rsidR="00B114E5" w:rsidRPr="00B114E5" w:rsidRDefault="00B114E5" w:rsidP="00B114E5">
      <w:pPr>
        <w:spacing w:line="276" w:lineRule="auto"/>
        <w:jc w:val="center"/>
        <w:rPr>
          <w:b/>
        </w:rPr>
      </w:pPr>
      <w:r>
        <w:rPr>
          <w:b/>
        </w:rPr>
        <w:t>ЗА УЧЕБНАТА 2025/2026 ГОДИНА</w:t>
      </w:r>
    </w:p>
    <w:p w14:paraId="1FEE1C56" w14:textId="77777777" w:rsidR="00922B81" w:rsidRPr="00674217" w:rsidRDefault="00922B81" w:rsidP="00B114E5">
      <w:pPr>
        <w:pStyle w:val="a6"/>
        <w:spacing w:line="276" w:lineRule="auto"/>
        <w:jc w:val="center"/>
        <w:rPr>
          <w:rFonts w:ascii="Times New Roman" w:hAnsi="Times New Roman"/>
          <w:b/>
          <w:sz w:val="24"/>
          <w:szCs w:val="24"/>
        </w:rPr>
      </w:pPr>
    </w:p>
    <w:tbl>
      <w:tblPr>
        <w:tblStyle w:val="a8"/>
        <w:tblW w:w="0" w:type="auto"/>
        <w:tblInd w:w="-567" w:type="dxa"/>
        <w:tblLook w:val="04A0" w:firstRow="1" w:lastRow="0" w:firstColumn="1" w:lastColumn="0" w:noHBand="0" w:noVBand="1"/>
      </w:tblPr>
      <w:tblGrid>
        <w:gridCol w:w="4960"/>
        <w:gridCol w:w="4961"/>
      </w:tblGrid>
      <w:tr w:rsidR="00B114E5" w14:paraId="3E72A32B" w14:textId="77777777" w:rsidTr="00B114E5">
        <w:tc>
          <w:tcPr>
            <w:tcW w:w="4960" w:type="dxa"/>
            <w:shd w:val="clear" w:color="auto" w:fill="D9D9D9" w:themeFill="background1" w:themeFillShade="D9"/>
          </w:tcPr>
          <w:p w14:paraId="0CC1D23B" w14:textId="77777777" w:rsidR="00B114E5" w:rsidRDefault="00B114E5" w:rsidP="00B114E5">
            <w:pPr>
              <w:jc w:val="center"/>
              <w:rPr>
                <w:sz w:val="28"/>
                <w:szCs w:val="28"/>
              </w:rPr>
            </w:pPr>
            <w:r>
              <w:rPr>
                <w:sz w:val="28"/>
                <w:szCs w:val="28"/>
              </w:rPr>
              <w:t>Времево разписание</w:t>
            </w:r>
          </w:p>
        </w:tc>
        <w:tc>
          <w:tcPr>
            <w:tcW w:w="4961" w:type="dxa"/>
            <w:shd w:val="clear" w:color="auto" w:fill="D9D9D9" w:themeFill="background1" w:themeFillShade="D9"/>
          </w:tcPr>
          <w:p w14:paraId="02AAE3C0" w14:textId="77777777" w:rsidR="00B114E5" w:rsidRDefault="00B114E5" w:rsidP="00B114E5">
            <w:pPr>
              <w:jc w:val="center"/>
              <w:rPr>
                <w:sz w:val="28"/>
                <w:szCs w:val="28"/>
              </w:rPr>
            </w:pPr>
            <w:r>
              <w:rPr>
                <w:sz w:val="28"/>
                <w:szCs w:val="28"/>
              </w:rPr>
              <w:t xml:space="preserve">Дейности </w:t>
            </w:r>
          </w:p>
          <w:p w14:paraId="70EFE6B5" w14:textId="77777777" w:rsidR="00B114E5" w:rsidRDefault="00B114E5" w:rsidP="00B114E5">
            <w:pPr>
              <w:jc w:val="center"/>
              <w:rPr>
                <w:sz w:val="28"/>
                <w:szCs w:val="28"/>
              </w:rPr>
            </w:pPr>
          </w:p>
        </w:tc>
      </w:tr>
      <w:tr w:rsidR="00B114E5" w14:paraId="10299094" w14:textId="77777777" w:rsidTr="00B114E5">
        <w:tc>
          <w:tcPr>
            <w:tcW w:w="4960" w:type="dxa"/>
          </w:tcPr>
          <w:p w14:paraId="4EEA8B4D" w14:textId="77777777" w:rsidR="00B114E5" w:rsidRPr="00517E57" w:rsidRDefault="00B114E5" w:rsidP="00B114E5">
            <w:pPr>
              <w:jc w:val="center"/>
              <w:rPr>
                <w:b/>
                <w:sz w:val="24"/>
                <w:szCs w:val="24"/>
              </w:rPr>
            </w:pPr>
            <w:r>
              <w:rPr>
                <w:b/>
                <w:sz w:val="24"/>
                <w:szCs w:val="24"/>
              </w:rPr>
              <w:t>7:3</w:t>
            </w:r>
            <w:r w:rsidRPr="00517E57">
              <w:rPr>
                <w:b/>
                <w:sz w:val="24"/>
                <w:szCs w:val="24"/>
              </w:rPr>
              <w:t>0 – 8:30 ч.</w:t>
            </w:r>
          </w:p>
        </w:tc>
        <w:tc>
          <w:tcPr>
            <w:tcW w:w="4961" w:type="dxa"/>
          </w:tcPr>
          <w:p w14:paraId="16EEEB48" w14:textId="77777777" w:rsidR="00B114E5" w:rsidRPr="00517E57" w:rsidRDefault="00B114E5" w:rsidP="00B114E5">
            <w:pPr>
              <w:pStyle w:val="a9"/>
              <w:numPr>
                <w:ilvl w:val="0"/>
                <w:numId w:val="21"/>
              </w:numPr>
            </w:pPr>
            <w:r w:rsidRPr="00517E57">
              <w:t>Прием на децата.</w:t>
            </w:r>
          </w:p>
          <w:p w14:paraId="66C4E89E" w14:textId="77777777" w:rsidR="00B114E5" w:rsidRPr="00517E57" w:rsidRDefault="00B114E5" w:rsidP="00B114E5">
            <w:pPr>
              <w:pStyle w:val="a9"/>
              <w:numPr>
                <w:ilvl w:val="0"/>
                <w:numId w:val="22"/>
              </w:numPr>
            </w:pPr>
            <w:r w:rsidRPr="00517E57">
              <w:t>Занимания по интереси.</w:t>
            </w:r>
          </w:p>
          <w:p w14:paraId="2B1CEFD5" w14:textId="77777777" w:rsidR="00B114E5" w:rsidRPr="00517E57" w:rsidRDefault="00B114E5" w:rsidP="00B114E5">
            <w:pPr>
              <w:pStyle w:val="a9"/>
              <w:numPr>
                <w:ilvl w:val="0"/>
                <w:numId w:val="23"/>
              </w:numPr>
            </w:pPr>
            <w:r w:rsidRPr="00517E57">
              <w:t>Утринно  раздвижване.</w:t>
            </w:r>
          </w:p>
        </w:tc>
      </w:tr>
      <w:tr w:rsidR="00B114E5" w14:paraId="6BA90002" w14:textId="77777777" w:rsidTr="00B114E5">
        <w:tc>
          <w:tcPr>
            <w:tcW w:w="4960" w:type="dxa"/>
          </w:tcPr>
          <w:p w14:paraId="259C3B35" w14:textId="77777777" w:rsidR="00B114E5" w:rsidRPr="00517E57" w:rsidRDefault="00B114E5" w:rsidP="00B114E5">
            <w:pPr>
              <w:jc w:val="center"/>
              <w:rPr>
                <w:b/>
                <w:sz w:val="24"/>
                <w:szCs w:val="24"/>
              </w:rPr>
            </w:pPr>
            <w:r w:rsidRPr="00517E57">
              <w:rPr>
                <w:b/>
                <w:sz w:val="24"/>
                <w:szCs w:val="24"/>
              </w:rPr>
              <w:t>8:30–9:10 ч.</w:t>
            </w:r>
          </w:p>
        </w:tc>
        <w:tc>
          <w:tcPr>
            <w:tcW w:w="4961" w:type="dxa"/>
          </w:tcPr>
          <w:p w14:paraId="759837FE" w14:textId="77777777" w:rsidR="00B114E5" w:rsidRPr="00517E57" w:rsidRDefault="00B114E5" w:rsidP="00B114E5">
            <w:pPr>
              <w:pStyle w:val="a9"/>
              <w:numPr>
                <w:ilvl w:val="0"/>
                <w:numId w:val="24"/>
              </w:numPr>
            </w:pPr>
            <w:r>
              <w:t>З</w:t>
            </w:r>
            <w:r w:rsidRPr="00517E57">
              <w:t>акуска. Подготовка за работа</w:t>
            </w:r>
          </w:p>
        </w:tc>
      </w:tr>
      <w:tr w:rsidR="00B114E5" w14:paraId="12F3899D" w14:textId="77777777" w:rsidTr="00B114E5">
        <w:tc>
          <w:tcPr>
            <w:tcW w:w="4960" w:type="dxa"/>
          </w:tcPr>
          <w:p w14:paraId="4D724CEE" w14:textId="77777777" w:rsidR="00B114E5" w:rsidRPr="00517E57" w:rsidRDefault="00B114E5" w:rsidP="00B114E5">
            <w:pPr>
              <w:jc w:val="center"/>
              <w:rPr>
                <w:b/>
                <w:sz w:val="24"/>
                <w:szCs w:val="24"/>
              </w:rPr>
            </w:pPr>
            <w:r w:rsidRPr="00517E57">
              <w:rPr>
                <w:b/>
                <w:sz w:val="24"/>
                <w:szCs w:val="24"/>
              </w:rPr>
              <w:t>9:10–9:30 ч.</w:t>
            </w:r>
          </w:p>
        </w:tc>
        <w:tc>
          <w:tcPr>
            <w:tcW w:w="4961" w:type="dxa"/>
          </w:tcPr>
          <w:p w14:paraId="34FE1835" w14:textId="77777777" w:rsidR="00B114E5" w:rsidRPr="00517E57" w:rsidRDefault="00B114E5" w:rsidP="00B114E5">
            <w:pPr>
              <w:pStyle w:val="a9"/>
              <w:numPr>
                <w:ilvl w:val="0"/>
                <w:numId w:val="24"/>
              </w:numPr>
            </w:pPr>
            <w:r w:rsidRPr="00517E57">
              <w:t>Основни форми на педагогическо взаимодействие (педагогическа ситуация)</w:t>
            </w:r>
          </w:p>
        </w:tc>
      </w:tr>
      <w:tr w:rsidR="00B114E5" w14:paraId="3F10CCB6" w14:textId="77777777" w:rsidTr="00B114E5">
        <w:tc>
          <w:tcPr>
            <w:tcW w:w="4960" w:type="dxa"/>
          </w:tcPr>
          <w:p w14:paraId="23F31624" w14:textId="77777777" w:rsidR="00B114E5" w:rsidRPr="00517E57" w:rsidRDefault="00B114E5" w:rsidP="00B114E5">
            <w:pPr>
              <w:jc w:val="center"/>
              <w:rPr>
                <w:b/>
                <w:sz w:val="24"/>
                <w:szCs w:val="24"/>
              </w:rPr>
            </w:pPr>
            <w:r w:rsidRPr="00517E57">
              <w:rPr>
                <w:b/>
                <w:sz w:val="24"/>
                <w:szCs w:val="24"/>
              </w:rPr>
              <w:t>9:30</w:t>
            </w:r>
            <w:r w:rsidRPr="00517E57">
              <w:rPr>
                <w:b/>
                <w:sz w:val="24"/>
                <w:szCs w:val="24"/>
                <w:lang w:val="en-US"/>
              </w:rPr>
              <w:t xml:space="preserve"> – </w:t>
            </w:r>
            <w:r w:rsidRPr="00517E57">
              <w:rPr>
                <w:b/>
                <w:sz w:val="24"/>
                <w:szCs w:val="24"/>
              </w:rPr>
              <w:t>9:35 ч.</w:t>
            </w:r>
          </w:p>
        </w:tc>
        <w:tc>
          <w:tcPr>
            <w:tcW w:w="4961" w:type="dxa"/>
          </w:tcPr>
          <w:p w14:paraId="3FA52F35" w14:textId="77777777" w:rsidR="00B114E5" w:rsidRPr="00517E57" w:rsidRDefault="00B114E5" w:rsidP="00B114E5">
            <w:pPr>
              <w:pStyle w:val="a9"/>
              <w:numPr>
                <w:ilvl w:val="0"/>
                <w:numId w:val="24"/>
              </w:numPr>
            </w:pPr>
            <w:r w:rsidRPr="00517E57">
              <w:t>Почивка.</w:t>
            </w:r>
          </w:p>
        </w:tc>
      </w:tr>
      <w:tr w:rsidR="00B114E5" w14:paraId="6FA3A307" w14:textId="77777777" w:rsidTr="00B114E5">
        <w:tc>
          <w:tcPr>
            <w:tcW w:w="4960" w:type="dxa"/>
          </w:tcPr>
          <w:p w14:paraId="028A2E66" w14:textId="77777777" w:rsidR="00B114E5" w:rsidRPr="00517E57" w:rsidRDefault="00B114E5" w:rsidP="00B114E5">
            <w:pPr>
              <w:jc w:val="center"/>
              <w:rPr>
                <w:b/>
                <w:sz w:val="24"/>
                <w:szCs w:val="24"/>
              </w:rPr>
            </w:pPr>
            <w:r w:rsidRPr="00517E57">
              <w:rPr>
                <w:b/>
                <w:sz w:val="24"/>
                <w:szCs w:val="24"/>
              </w:rPr>
              <w:t>9:35</w:t>
            </w:r>
            <w:r w:rsidRPr="00517E57">
              <w:rPr>
                <w:b/>
                <w:sz w:val="24"/>
                <w:szCs w:val="24"/>
                <w:lang w:val="en-US"/>
              </w:rPr>
              <w:t xml:space="preserve"> – </w:t>
            </w:r>
            <w:r w:rsidRPr="00517E57">
              <w:rPr>
                <w:b/>
                <w:sz w:val="24"/>
                <w:szCs w:val="24"/>
              </w:rPr>
              <w:t>9:55 ч.</w:t>
            </w:r>
          </w:p>
        </w:tc>
        <w:tc>
          <w:tcPr>
            <w:tcW w:w="4961" w:type="dxa"/>
          </w:tcPr>
          <w:p w14:paraId="0A22AF16" w14:textId="77777777" w:rsidR="00B114E5" w:rsidRPr="00517E57" w:rsidRDefault="00B114E5" w:rsidP="00B114E5">
            <w:pPr>
              <w:pStyle w:val="a9"/>
              <w:numPr>
                <w:ilvl w:val="0"/>
                <w:numId w:val="24"/>
              </w:numPr>
            </w:pPr>
            <w:r w:rsidRPr="00517E57">
              <w:t>Основни форми на педагогическо взаимодействие (педагогическа ситуация)</w:t>
            </w:r>
          </w:p>
        </w:tc>
      </w:tr>
      <w:tr w:rsidR="00B114E5" w14:paraId="3142EFD2" w14:textId="77777777" w:rsidTr="00B114E5">
        <w:tc>
          <w:tcPr>
            <w:tcW w:w="4960" w:type="dxa"/>
          </w:tcPr>
          <w:p w14:paraId="73B231AD" w14:textId="77777777" w:rsidR="00B114E5" w:rsidRPr="00517E57" w:rsidRDefault="00B114E5" w:rsidP="00B114E5">
            <w:pPr>
              <w:jc w:val="center"/>
              <w:rPr>
                <w:b/>
                <w:sz w:val="24"/>
                <w:szCs w:val="24"/>
              </w:rPr>
            </w:pPr>
            <w:r w:rsidRPr="00517E57">
              <w:rPr>
                <w:b/>
                <w:sz w:val="24"/>
                <w:szCs w:val="24"/>
              </w:rPr>
              <w:t>9:55</w:t>
            </w:r>
            <w:r w:rsidRPr="00517E57">
              <w:rPr>
                <w:b/>
                <w:sz w:val="24"/>
                <w:szCs w:val="24"/>
                <w:lang w:val="en-US"/>
              </w:rPr>
              <w:t xml:space="preserve"> –</w:t>
            </w:r>
            <w:r w:rsidRPr="00517E57">
              <w:rPr>
                <w:b/>
                <w:sz w:val="24"/>
                <w:szCs w:val="24"/>
              </w:rPr>
              <w:t>10:00 ч.</w:t>
            </w:r>
          </w:p>
        </w:tc>
        <w:tc>
          <w:tcPr>
            <w:tcW w:w="4961" w:type="dxa"/>
          </w:tcPr>
          <w:p w14:paraId="1628AB5E" w14:textId="77777777" w:rsidR="00B114E5" w:rsidRPr="00517E57" w:rsidRDefault="00B114E5" w:rsidP="00B114E5">
            <w:pPr>
              <w:pStyle w:val="a9"/>
              <w:numPr>
                <w:ilvl w:val="0"/>
                <w:numId w:val="24"/>
              </w:numPr>
            </w:pPr>
            <w:r w:rsidRPr="00517E57">
              <w:t>Почивка.</w:t>
            </w:r>
          </w:p>
        </w:tc>
      </w:tr>
      <w:tr w:rsidR="00B114E5" w14:paraId="0AB6DA45" w14:textId="77777777" w:rsidTr="00B114E5">
        <w:tc>
          <w:tcPr>
            <w:tcW w:w="4960" w:type="dxa"/>
          </w:tcPr>
          <w:p w14:paraId="6FF70761" w14:textId="77777777" w:rsidR="00B114E5" w:rsidRPr="00517E57" w:rsidRDefault="00B114E5" w:rsidP="00B114E5">
            <w:pPr>
              <w:jc w:val="center"/>
              <w:rPr>
                <w:b/>
                <w:sz w:val="24"/>
                <w:szCs w:val="24"/>
              </w:rPr>
            </w:pPr>
            <w:r w:rsidRPr="00517E57">
              <w:rPr>
                <w:b/>
                <w:sz w:val="24"/>
                <w:szCs w:val="24"/>
              </w:rPr>
              <w:t>10:00 -10:15 ч.</w:t>
            </w:r>
          </w:p>
        </w:tc>
        <w:tc>
          <w:tcPr>
            <w:tcW w:w="4961" w:type="dxa"/>
          </w:tcPr>
          <w:p w14:paraId="72E30800" w14:textId="77777777" w:rsidR="00B114E5" w:rsidRPr="00517E57" w:rsidRDefault="00B114E5" w:rsidP="00B114E5">
            <w:pPr>
              <w:pStyle w:val="a9"/>
              <w:numPr>
                <w:ilvl w:val="0"/>
                <w:numId w:val="24"/>
              </w:numPr>
            </w:pPr>
            <w:r w:rsidRPr="00517E57">
              <w:t>Подкрепителна закуска / плод/</w:t>
            </w:r>
          </w:p>
        </w:tc>
      </w:tr>
      <w:tr w:rsidR="00B114E5" w14:paraId="4CD888CB" w14:textId="77777777" w:rsidTr="00B114E5">
        <w:tc>
          <w:tcPr>
            <w:tcW w:w="4960" w:type="dxa"/>
          </w:tcPr>
          <w:p w14:paraId="23E03CB2" w14:textId="77777777" w:rsidR="00B114E5" w:rsidRPr="00517E57" w:rsidRDefault="00B114E5" w:rsidP="00B114E5">
            <w:pPr>
              <w:jc w:val="center"/>
              <w:rPr>
                <w:b/>
                <w:sz w:val="24"/>
                <w:szCs w:val="24"/>
              </w:rPr>
            </w:pPr>
            <w:r w:rsidRPr="00517E57">
              <w:rPr>
                <w:b/>
                <w:sz w:val="24"/>
                <w:szCs w:val="24"/>
              </w:rPr>
              <w:t>10:15 – 11:30 ч.</w:t>
            </w:r>
          </w:p>
        </w:tc>
        <w:tc>
          <w:tcPr>
            <w:tcW w:w="4961" w:type="dxa"/>
          </w:tcPr>
          <w:p w14:paraId="6C8531E8" w14:textId="77777777" w:rsidR="00B114E5" w:rsidRPr="00517E57" w:rsidRDefault="00B114E5" w:rsidP="00B114E5">
            <w:pPr>
              <w:pStyle w:val="a9"/>
              <w:numPr>
                <w:ilvl w:val="0"/>
                <w:numId w:val="24"/>
              </w:numPr>
            </w:pPr>
            <w:r w:rsidRPr="00517E57">
              <w:t>Свободни игри и дейности по избор на открито (на закрито при неподходящо време)</w:t>
            </w:r>
          </w:p>
        </w:tc>
      </w:tr>
      <w:tr w:rsidR="00B114E5" w14:paraId="30F70565" w14:textId="77777777" w:rsidTr="00B114E5">
        <w:tc>
          <w:tcPr>
            <w:tcW w:w="4960" w:type="dxa"/>
          </w:tcPr>
          <w:p w14:paraId="2A04A2CC" w14:textId="77777777" w:rsidR="00B114E5" w:rsidRPr="00517E57" w:rsidRDefault="00B114E5" w:rsidP="00B114E5">
            <w:pPr>
              <w:jc w:val="center"/>
              <w:rPr>
                <w:b/>
                <w:sz w:val="24"/>
                <w:szCs w:val="24"/>
              </w:rPr>
            </w:pPr>
            <w:r w:rsidRPr="00517E57">
              <w:rPr>
                <w:b/>
                <w:sz w:val="24"/>
                <w:szCs w:val="24"/>
              </w:rPr>
              <w:t>11:30- 12:30 ч.</w:t>
            </w:r>
          </w:p>
        </w:tc>
        <w:tc>
          <w:tcPr>
            <w:tcW w:w="4961" w:type="dxa"/>
          </w:tcPr>
          <w:p w14:paraId="0EE637CA" w14:textId="77777777" w:rsidR="00B114E5" w:rsidRPr="00517E57" w:rsidRDefault="00B114E5" w:rsidP="00B114E5">
            <w:pPr>
              <w:pStyle w:val="a9"/>
              <w:ind w:left="360"/>
            </w:pPr>
            <w:r>
              <w:rPr>
                <w:lang w:val="en-US"/>
              </w:rPr>
              <w:t xml:space="preserve">VIII.   </w:t>
            </w:r>
            <w:r w:rsidRPr="00517E57">
              <w:t>Подготовка за обяд. Обяд.</w:t>
            </w:r>
          </w:p>
        </w:tc>
      </w:tr>
      <w:tr w:rsidR="00B114E5" w14:paraId="0B992E59" w14:textId="77777777" w:rsidTr="00B114E5">
        <w:tc>
          <w:tcPr>
            <w:tcW w:w="4960" w:type="dxa"/>
          </w:tcPr>
          <w:p w14:paraId="0F96B256" w14:textId="77777777" w:rsidR="00B114E5" w:rsidRPr="00517E57" w:rsidRDefault="00B114E5" w:rsidP="00B114E5">
            <w:pPr>
              <w:jc w:val="center"/>
              <w:rPr>
                <w:b/>
                <w:sz w:val="24"/>
                <w:szCs w:val="24"/>
              </w:rPr>
            </w:pPr>
            <w:r w:rsidRPr="00517E57">
              <w:rPr>
                <w:b/>
                <w:sz w:val="24"/>
                <w:szCs w:val="24"/>
              </w:rPr>
              <w:t>12:30</w:t>
            </w:r>
            <w:r w:rsidRPr="00517E57">
              <w:rPr>
                <w:b/>
                <w:sz w:val="24"/>
                <w:szCs w:val="24"/>
                <w:lang w:val="en-US"/>
              </w:rPr>
              <w:t xml:space="preserve"> – </w:t>
            </w:r>
            <w:r w:rsidRPr="00517E57">
              <w:rPr>
                <w:b/>
                <w:sz w:val="24"/>
                <w:szCs w:val="24"/>
              </w:rPr>
              <w:t>15:30 ч.</w:t>
            </w:r>
          </w:p>
        </w:tc>
        <w:tc>
          <w:tcPr>
            <w:tcW w:w="4961" w:type="dxa"/>
          </w:tcPr>
          <w:p w14:paraId="23443B07" w14:textId="77777777" w:rsidR="00B114E5" w:rsidRPr="00517E57" w:rsidRDefault="00B114E5" w:rsidP="00B114E5">
            <w:pPr>
              <w:pStyle w:val="a9"/>
              <w:ind w:left="360"/>
            </w:pPr>
            <w:r>
              <w:rPr>
                <w:lang w:val="en-US"/>
              </w:rPr>
              <w:t xml:space="preserve">IX.      </w:t>
            </w:r>
            <w:r w:rsidRPr="00517E57">
              <w:t>Подготовка за сън. Следобеден сън/ отдих.</w:t>
            </w:r>
          </w:p>
        </w:tc>
      </w:tr>
      <w:tr w:rsidR="00B114E5" w14:paraId="1C573CE0" w14:textId="77777777" w:rsidTr="00B114E5">
        <w:tc>
          <w:tcPr>
            <w:tcW w:w="4960" w:type="dxa"/>
          </w:tcPr>
          <w:p w14:paraId="0E93C5A8" w14:textId="77777777" w:rsidR="00B114E5" w:rsidRPr="00517E57" w:rsidRDefault="00B114E5" w:rsidP="00B114E5">
            <w:pPr>
              <w:jc w:val="center"/>
              <w:rPr>
                <w:b/>
                <w:sz w:val="24"/>
                <w:szCs w:val="24"/>
              </w:rPr>
            </w:pPr>
            <w:r w:rsidRPr="00517E57">
              <w:rPr>
                <w:b/>
                <w:sz w:val="24"/>
                <w:szCs w:val="24"/>
              </w:rPr>
              <w:t>15:30</w:t>
            </w:r>
            <w:r w:rsidRPr="00517E57">
              <w:rPr>
                <w:b/>
                <w:sz w:val="24"/>
                <w:szCs w:val="24"/>
                <w:lang w:val="en-US"/>
              </w:rPr>
              <w:t xml:space="preserve"> – </w:t>
            </w:r>
            <w:r w:rsidRPr="00517E57">
              <w:rPr>
                <w:b/>
                <w:sz w:val="24"/>
                <w:szCs w:val="24"/>
              </w:rPr>
              <w:t>16:20 ч.</w:t>
            </w:r>
          </w:p>
        </w:tc>
        <w:tc>
          <w:tcPr>
            <w:tcW w:w="4961" w:type="dxa"/>
          </w:tcPr>
          <w:p w14:paraId="56126FC8" w14:textId="77777777" w:rsidR="00B114E5" w:rsidRPr="00517E57" w:rsidRDefault="00B114E5" w:rsidP="00B114E5">
            <w:pPr>
              <w:pStyle w:val="a9"/>
              <w:ind w:left="360"/>
            </w:pPr>
            <w:r>
              <w:rPr>
                <w:lang w:val="en-US"/>
              </w:rPr>
              <w:t xml:space="preserve">X.   </w:t>
            </w:r>
            <w:r w:rsidRPr="00517E57">
              <w:t>Ставане от сън. Обличане. Раздвижване чрез подвижни игри. Следобедна закуска</w:t>
            </w:r>
          </w:p>
        </w:tc>
      </w:tr>
      <w:tr w:rsidR="00B114E5" w14:paraId="59DAEE58" w14:textId="77777777" w:rsidTr="00B114E5">
        <w:tc>
          <w:tcPr>
            <w:tcW w:w="4960" w:type="dxa"/>
          </w:tcPr>
          <w:p w14:paraId="59C72275" w14:textId="77777777" w:rsidR="00B114E5" w:rsidRPr="00517E57" w:rsidRDefault="00B114E5" w:rsidP="00B114E5">
            <w:pPr>
              <w:jc w:val="center"/>
              <w:rPr>
                <w:b/>
                <w:sz w:val="24"/>
                <w:szCs w:val="24"/>
              </w:rPr>
            </w:pPr>
            <w:r w:rsidRPr="00517E57">
              <w:rPr>
                <w:b/>
                <w:sz w:val="24"/>
                <w:szCs w:val="24"/>
              </w:rPr>
              <w:t>16:20</w:t>
            </w:r>
            <w:r w:rsidRPr="00517E57">
              <w:rPr>
                <w:b/>
                <w:sz w:val="24"/>
                <w:szCs w:val="24"/>
                <w:lang w:val="en-US"/>
              </w:rPr>
              <w:t xml:space="preserve"> – </w:t>
            </w:r>
            <w:r w:rsidRPr="00517E57">
              <w:rPr>
                <w:b/>
                <w:sz w:val="24"/>
                <w:szCs w:val="24"/>
              </w:rPr>
              <w:t>16:40 ч.</w:t>
            </w:r>
          </w:p>
        </w:tc>
        <w:tc>
          <w:tcPr>
            <w:tcW w:w="4961" w:type="dxa"/>
          </w:tcPr>
          <w:p w14:paraId="4781CE7A" w14:textId="77777777" w:rsidR="00B114E5" w:rsidRPr="00517E57" w:rsidRDefault="00B114E5" w:rsidP="00B114E5">
            <w:pPr>
              <w:pStyle w:val="a9"/>
              <w:ind w:left="360"/>
            </w:pPr>
            <w:r>
              <w:rPr>
                <w:lang w:val="en-US"/>
              </w:rPr>
              <w:t xml:space="preserve">XI.   </w:t>
            </w:r>
            <w:r w:rsidRPr="00517E57">
              <w:t>Педагогическа ситуация</w:t>
            </w:r>
          </w:p>
        </w:tc>
      </w:tr>
      <w:tr w:rsidR="00B114E5" w14:paraId="79854003" w14:textId="77777777" w:rsidTr="00B114E5">
        <w:tc>
          <w:tcPr>
            <w:tcW w:w="4960" w:type="dxa"/>
          </w:tcPr>
          <w:p w14:paraId="3EF67F82" w14:textId="77777777" w:rsidR="00B114E5" w:rsidRPr="00517E57" w:rsidRDefault="00B114E5" w:rsidP="00B114E5">
            <w:pPr>
              <w:jc w:val="center"/>
              <w:rPr>
                <w:b/>
                <w:sz w:val="24"/>
                <w:szCs w:val="24"/>
              </w:rPr>
            </w:pPr>
            <w:r w:rsidRPr="00517E57">
              <w:rPr>
                <w:b/>
                <w:sz w:val="24"/>
                <w:szCs w:val="24"/>
              </w:rPr>
              <w:t>16:40 ч.до 18.00 ч.</w:t>
            </w:r>
          </w:p>
        </w:tc>
        <w:tc>
          <w:tcPr>
            <w:tcW w:w="4961" w:type="dxa"/>
          </w:tcPr>
          <w:p w14:paraId="11867A64" w14:textId="77777777" w:rsidR="00B114E5" w:rsidRPr="00517E57" w:rsidRDefault="00B114E5" w:rsidP="00B114E5">
            <w:pPr>
              <w:pStyle w:val="a9"/>
              <w:ind w:left="360"/>
            </w:pPr>
            <w:r>
              <w:rPr>
                <w:lang w:val="en-US"/>
              </w:rPr>
              <w:t xml:space="preserve">XII. </w:t>
            </w:r>
            <w:r w:rsidRPr="00517E57">
              <w:t>Игри (в занималнята, физкултурен салон, открито в двора в зависимост от сезона).</w:t>
            </w:r>
          </w:p>
          <w:p w14:paraId="6F1211D6" w14:textId="77777777" w:rsidR="00B114E5" w:rsidRPr="00517E57" w:rsidRDefault="00B114E5" w:rsidP="00B114E5">
            <w:pPr>
              <w:pStyle w:val="a9"/>
              <w:numPr>
                <w:ilvl w:val="0"/>
                <w:numId w:val="25"/>
              </w:numPr>
            </w:pPr>
            <w:r w:rsidRPr="00517E57">
              <w:t>Свободни занимания по интереси.</w:t>
            </w:r>
          </w:p>
          <w:p w14:paraId="234331D6" w14:textId="77777777" w:rsidR="00B114E5" w:rsidRPr="00517E57" w:rsidRDefault="00B114E5" w:rsidP="00B114E5">
            <w:pPr>
              <w:pStyle w:val="a9"/>
              <w:numPr>
                <w:ilvl w:val="0"/>
                <w:numId w:val="25"/>
              </w:numPr>
            </w:pPr>
            <w:r w:rsidRPr="00517E57">
              <w:t>Индивидуални занимания с отделни деца.</w:t>
            </w:r>
          </w:p>
          <w:p w14:paraId="63DB9237" w14:textId="77777777" w:rsidR="00B114E5" w:rsidRPr="00517E57" w:rsidRDefault="00B114E5" w:rsidP="00B114E5">
            <w:pPr>
              <w:pStyle w:val="a9"/>
              <w:numPr>
                <w:ilvl w:val="0"/>
                <w:numId w:val="25"/>
              </w:numPr>
            </w:pPr>
            <w:r w:rsidRPr="00517E57">
              <w:t>Изпращане на децата.</w:t>
            </w:r>
          </w:p>
        </w:tc>
      </w:tr>
    </w:tbl>
    <w:p w14:paraId="07F5B2D9" w14:textId="77777777" w:rsidR="008C4D6D" w:rsidRDefault="008C4D6D" w:rsidP="00B114E5">
      <w:pPr>
        <w:ind w:left="-567"/>
        <w:jc w:val="center"/>
        <w:rPr>
          <w:sz w:val="28"/>
          <w:szCs w:val="28"/>
        </w:rPr>
      </w:pPr>
    </w:p>
    <w:p w14:paraId="77DAD6C4" w14:textId="77777777" w:rsidR="006575D8" w:rsidRDefault="006575D8" w:rsidP="00B114E5">
      <w:pPr>
        <w:ind w:left="-567"/>
        <w:jc w:val="center"/>
        <w:rPr>
          <w:sz w:val="28"/>
          <w:szCs w:val="28"/>
        </w:rPr>
      </w:pPr>
    </w:p>
    <w:p w14:paraId="216E164A" w14:textId="77777777" w:rsidR="006575D8" w:rsidRPr="00B114E5" w:rsidRDefault="006575D8" w:rsidP="006575D8">
      <w:pPr>
        <w:pStyle w:val="a6"/>
        <w:spacing w:line="276" w:lineRule="auto"/>
        <w:jc w:val="center"/>
        <w:rPr>
          <w:rFonts w:ascii="Times New Roman" w:hAnsi="Times New Roman"/>
          <w:b/>
          <w:sz w:val="24"/>
          <w:szCs w:val="24"/>
        </w:rPr>
      </w:pPr>
      <w:r w:rsidRPr="00B114E5">
        <w:rPr>
          <w:rFonts w:ascii="Times New Roman" w:hAnsi="Times New Roman"/>
          <w:sz w:val="24"/>
          <w:szCs w:val="24"/>
        </w:rPr>
        <w:t xml:space="preserve">                  </w:t>
      </w:r>
      <w:r w:rsidRPr="00B114E5">
        <w:rPr>
          <w:rFonts w:ascii="Times New Roman" w:hAnsi="Times New Roman"/>
          <w:b/>
          <w:sz w:val="24"/>
          <w:szCs w:val="24"/>
        </w:rPr>
        <w:t>ДНЕВНА ОРГАНИЗАЦИЯ НА ПЕДАГОГИЧЕСКОТО ВЗАИМОДЕЙСТВИЕ</w:t>
      </w:r>
    </w:p>
    <w:p w14:paraId="1759DCBE" w14:textId="77777777" w:rsidR="006575D8" w:rsidRDefault="006575D8" w:rsidP="006575D8">
      <w:pPr>
        <w:spacing w:line="276" w:lineRule="auto"/>
        <w:jc w:val="center"/>
        <w:rPr>
          <w:b/>
        </w:rPr>
      </w:pPr>
      <w:r w:rsidRPr="00B114E5">
        <w:rPr>
          <w:b/>
        </w:rPr>
        <w:t xml:space="preserve">В </w:t>
      </w:r>
      <w:r>
        <w:rPr>
          <w:b/>
          <w:i/>
        </w:rPr>
        <w:t>ТРЕТА</w:t>
      </w:r>
      <w:r w:rsidRPr="00B114E5">
        <w:rPr>
          <w:b/>
          <w:i/>
        </w:rPr>
        <w:t xml:space="preserve"> </w:t>
      </w:r>
      <w:r w:rsidRPr="00B114E5">
        <w:rPr>
          <w:b/>
        </w:rPr>
        <w:t xml:space="preserve">И  </w:t>
      </w:r>
      <w:r>
        <w:rPr>
          <w:b/>
          <w:i/>
        </w:rPr>
        <w:t>ЧЕТВЪРТА</w:t>
      </w:r>
      <w:r w:rsidRPr="00B114E5">
        <w:rPr>
          <w:b/>
        </w:rPr>
        <w:t xml:space="preserve"> ВЪЗРАСТОВА ГРУПА</w:t>
      </w:r>
    </w:p>
    <w:p w14:paraId="6D761FEA" w14:textId="77777777" w:rsidR="006575D8" w:rsidRPr="00B114E5" w:rsidRDefault="006575D8" w:rsidP="006575D8">
      <w:pPr>
        <w:spacing w:line="276" w:lineRule="auto"/>
        <w:jc w:val="center"/>
        <w:rPr>
          <w:b/>
        </w:rPr>
      </w:pPr>
      <w:r>
        <w:rPr>
          <w:b/>
        </w:rPr>
        <w:t>ЗА УЧЕБНАТА 2025/2026 ГОДИНА</w:t>
      </w:r>
    </w:p>
    <w:p w14:paraId="67B34B5E" w14:textId="77777777" w:rsidR="00BD47E3" w:rsidRPr="00674217" w:rsidRDefault="00BD47E3" w:rsidP="00BD47E3">
      <w:pPr>
        <w:pStyle w:val="a6"/>
        <w:spacing w:line="276" w:lineRule="auto"/>
        <w:jc w:val="center"/>
        <w:rPr>
          <w:rFonts w:ascii="Times New Roman" w:hAnsi="Times New Roman"/>
          <w:b/>
          <w:sz w:val="24"/>
          <w:szCs w:val="24"/>
        </w:rPr>
      </w:pPr>
    </w:p>
    <w:tbl>
      <w:tblPr>
        <w:tblStyle w:val="a8"/>
        <w:tblW w:w="0" w:type="auto"/>
        <w:tblInd w:w="-567" w:type="dxa"/>
        <w:tblLook w:val="04A0" w:firstRow="1" w:lastRow="0" w:firstColumn="1" w:lastColumn="0" w:noHBand="0" w:noVBand="1"/>
      </w:tblPr>
      <w:tblGrid>
        <w:gridCol w:w="4960"/>
        <w:gridCol w:w="4961"/>
      </w:tblGrid>
      <w:tr w:rsidR="00BD47E3" w14:paraId="1786D373" w14:textId="77777777" w:rsidTr="00C55499">
        <w:tc>
          <w:tcPr>
            <w:tcW w:w="4960" w:type="dxa"/>
            <w:shd w:val="clear" w:color="auto" w:fill="D9D9D9" w:themeFill="background1" w:themeFillShade="D9"/>
          </w:tcPr>
          <w:p w14:paraId="645F3C9F" w14:textId="77777777" w:rsidR="00BD47E3" w:rsidRDefault="00BD47E3" w:rsidP="00C55499">
            <w:pPr>
              <w:jc w:val="center"/>
              <w:rPr>
                <w:sz w:val="28"/>
                <w:szCs w:val="28"/>
              </w:rPr>
            </w:pPr>
            <w:r>
              <w:rPr>
                <w:sz w:val="28"/>
                <w:szCs w:val="28"/>
              </w:rPr>
              <w:t>Времево разписание</w:t>
            </w:r>
          </w:p>
        </w:tc>
        <w:tc>
          <w:tcPr>
            <w:tcW w:w="4961" w:type="dxa"/>
            <w:shd w:val="clear" w:color="auto" w:fill="D9D9D9" w:themeFill="background1" w:themeFillShade="D9"/>
          </w:tcPr>
          <w:p w14:paraId="34A59A0C" w14:textId="77777777" w:rsidR="00BD47E3" w:rsidRDefault="00BD47E3" w:rsidP="00C55499">
            <w:pPr>
              <w:jc w:val="center"/>
              <w:rPr>
                <w:sz w:val="28"/>
                <w:szCs w:val="28"/>
              </w:rPr>
            </w:pPr>
            <w:r>
              <w:rPr>
                <w:sz w:val="28"/>
                <w:szCs w:val="28"/>
              </w:rPr>
              <w:t xml:space="preserve">Дейности </w:t>
            </w:r>
          </w:p>
          <w:p w14:paraId="5013829E" w14:textId="77777777" w:rsidR="00BD47E3" w:rsidRDefault="00BD47E3" w:rsidP="00C55499">
            <w:pPr>
              <w:jc w:val="center"/>
              <w:rPr>
                <w:sz w:val="28"/>
                <w:szCs w:val="28"/>
              </w:rPr>
            </w:pPr>
          </w:p>
        </w:tc>
      </w:tr>
      <w:tr w:rsidR="00BD47E3" w:rsidRPr="007642EB" w14:paraId="288D28BF" w14:textId="77777777" w:rsidTr="00C55499">
        <w:tc>
          <w:tcPr>
            <w:tcW w:w="4960" w:type="dxa"/>
          </w:tcPr>
          <w:p w14:paraId="2A6A9368" w14:textId="77777777" w:rsidR="00BD47E3" w:rsidRPr="007642EB" w:rsidRDefault="00BD47E3" w:rsidP="00C55499">
            <w:pPr>
              <w:jc w:val="center"/>
              <w:rPr>
                <w:b/>
                <w:sz w:val="24"/>
                <w:szCs w:val="24"/>
              </w:rPr>
            </w:pPr>
            <w:r w:rsidRPr="007642EB">
              <w:rPr>
                <w:b/>
                <w:sz w:val="24"/>
                <w:szCs w:val="24"/>
              </w:rPr>
              <w:lastRenderedPageBreak/>
              <w:t>7:30</w:t>
            </w:r>
            <w:r w:rsidRPr="007642EB">
              <w:rPr>
                <w:b/>
                <w:sz w:val="24"/>
                <w:szCs w:val="24"/>
                <w:lang w:val="en-US"/>
              </w:rPr>
              <w:t xml:space="preserve"> – </w:t>
            </w:r>
            <w:r w:rsidRPr="007642EB">
              <w:rPr>
                <w:b/>
                <w:sz w:val="24"/>
                <w:szCs w:val="24"/>
              </w:rPr>
              <w:t>8:20 ч.</w:t>
            </w:r>
          </w:p>
        </w:tc>
        <w:tc>
          <w:tcPr>
            <w:tcW w:w="4961" w:type="dxa"/>
          </w:tcPr>
          <w:p w14:paraId="55A5D233" w14:textId="77777777" w:rsidR="00BD47E3" w:rsidRPr="007642EB" w:rsidRDefault="00BD47E3" w:rsidP="00BD47E3">
            <w:pPr>
              <w:pStyle w:val="a9"/>
              <w:numPr>
                <w:ilvl w:val="0"/>
                <w:numId w:val="26"/>
              </w:numPr>
              <w:rPr>
                <w:sz w:val="24"/>
                <w:szCs w:val="24"/>
              </w:rPr>
            </w:pPr>
            <w:r w:rsidRPr="007642EB">
              <w:rPr>
                <w:sz w:val="24"/>
                <w:szCs w:val="24"/>
              </w:rPr>
              <w:t>Прием на децата.</w:t>
            </w:r>
          </w:p>
          <w:p w14:paraId="557DCB10" w14:textId="77777777" w:rsidR="00BD47E3" w:rsidRPr="007642EB" w:rsidRDefault="00BD47E3" w:rsidP="00BD47E3">
            <w:pPr>
              <w:pStyle w:val="a9"/>
              <w:numPr>
                <w:ilvl w:val="0"/>
                <w:numId w:val="27"/>
              </w:numPr>
              <w:rPr>
                <w:sz w:val="24"/>
                <w:szCs w:val="24"/>
              </w:rPr>
            </w:pPr>
            <w:r w:rsidRPr="007642EB">
              <w:rPr>
                <w:sz w:val="24"/>
                <w:szCs w:val="24"/>
              </w:rPr>
              <w:t>Занимания по интереси.</w:t>
            </w:r>
          </w:p>
          <w:p w14:paraId="55E40B2A" w14:textId="77777777" w:rsidR="00BD47E3" w:rsidRPr="007642EB" w:rsidRDefault="00BD47E3" w:rsidP="00BD47E3">
            <w:pPr>
              <w:pStyle w:val="a9"/>
              <w:rPr>
                <w:sz w:val="24"/>
                <w:szCs w:val="24"/>
              </w:rPr>
            </w:pPr>
          </w:p>
        </w:tc>
      </w:tr>
      <w:tr w:rsidR="00BD47E3" w:rsidRPr="007642EB" w14:paraId="1E38E4AA" w14:textId="77777777" w:rsidTr="00C55499">
        <w:tc>
          <w:tcPr>
            <w:tcW w:w="4960" w:type="dxa"/>
          </w:tcPr>
          <w:p w14:paraId="4A60DCBC" w14:textId="77777777" w:rsidR="00BD47E3" w:rsidRPr="007642EB" w:rsidRDefault="00BD47E3" w:rsidP="00C55499">
            <w:pPr>
              <w:jc w:val="center"/>
              <w:rPr>
                <w:b/>
                <w:sz w:val="24"/>
                <w:szCs w:val="24"/>
              </w:rPr>
            </w:pPr>
            <w:r w:rsidRPr="007642EB">
              <w:rPr>
                <w:b/>
                <w:sz w:val="24"/>
                <w:szCs w:val="24"/>
              </w:rPr>
              <w:t>8:20</w:t>
            </w:r>
            <w:r w:rsidRPr="007642EB">
              <w:rPr>
                <w:b/>
                <w:sz w:val="24"/>
                <w:szCs w:val="24"/>
                <w:lang w:val="en-US"/>
              </w:rPr>
              <w:t xml:space="preserve"> – </w:t>
            </w:r>
            <w:r w:rsidRPr="007642EB">
              <w:rPr>
                <w:b/>
                <w:sz w:val="24"/>
                <w:szCs w:val="24"/>
              </w:rPr>
              <w:t>8:35 ч.</w:t>
            </w:r>
          </w:p>
        </w:tc>
        <w:tc>
          <w:tcPr>
            <w:tcW w:w="4961" w:type="dxa"/>
          </w:tcPr>
          <w:p w14:paraId="0100FEBA" w14:textId="77777777" w:rsidR="00BD47E3" w:rsidRPr="007642EB" w:rsidRDefault="00BD47E3" w:rsidP="00BD47E3">
            <w:pPr>
              <w:pStyle w:val="a9"/>
              <w:rPr>
                <w:sz w:val="24"/>
                <w:szCs w:val="24"/>
              </w:rPr>
            </w:pPr>
            <w:r w:rsidRPr="007642EB">
              <w:rPr>
                <w:sz w:val="24"/>
                <w:szCs w:val="24"/>
              </w:rPr>
              <w:t xml:space="preserve">      I. Утринно раздвижване.</w:t>
            </w:r>
          </w:p>
        </w:tc>
      </w:tr>
      <w:tr w:rsidR="00BD47E3" w:rsidRPr="007642EB" w14:paraId="4CACA469" w14:textId="77777777" w:rsidTr="00C55499">
        <w:tc>
          <w:tcPr>
            <w:tcW w:w="4960" w:type="dxa"/>
          </w:tcPr>
          <w:p w14:paraId="07A8FEFE" w14:textId="77777777" w:rsidR="00BD47E3" w:rsidRPr="007642EB" w:rsidRDefault="00BD47E3" w:rsidP="00C55499">
            <w:pPr>
              <w:jc w:val="center"/>
              <w:rPr>
                <w:b/>
                <w:sz w:val="24"/>
                <w:szCs w:val="24"/>
              </w:rPr>
            </w:pPr>
            <w:r w:rsidRPr="007642EB">
              <w:rPr>
                <w:b/>
                <w:sz w:val="24"/>
                <w:szCs w:val="24"/>
              </w:rPr>
              <w:t>8:35 – 8:55ч.</w:t>
            </w:r>
          </w:p>
        </w:tc>
        <w:tc>
          <w:tcPr>
            <w:tcW w:w="4961" w:type="dxa"/>
          </w:tcPr>
          <w:p w14:paraId="794AFBD9" w14:textId="77777777" w:rsidR="00BD47E3" w:rsidRPr="007642EB" w:rsidRDefault="00BD47E3" w:rsidP="00BD47E3">
            <w:pPr>
              <w:pStyle w:val="a9"/>
              <w:rPr>
                <w:sz w:val="24"/>
                <w:szCs w:val="24"/>
              </w:rPr>
            </w:pPr>
            <w:r w:rsidRPr="007642EB">
              <w:rPr>
                <w:sz w:val="24"/>
                <w:szCs w:val="24"/>
                <w:lang w:val="en-US"/>
              </w:rPr>
              <w:t xml:space="preserve">      II. </w:t>
            </w:r>
            <w:r w:rsidRPr="007642EB">
              <w:rPr>
                <w:sz w:val="24"/>
                <w:szCs w:val="24"/>
              </w:rPr>
              <w:t>Закуска</w:t>
            </w:r>
          </w:p>
        </w:tc>
      </w:tr>
      <w:tr w:rsidR="00BD47E3" w:rsidRPr="007642EB" w14:paraId="47611456" w14:textId="77777777" w:rsidTr="00C55499">
        <w:tc>
          <w:tcPr>
            <w:tcW w:w="4960" w:type="dxa"/>
          </w:tcPr>
          <w:p w14:paraId="162C3A05" w14:textId="77777777" w:rsidR="00BD47E3" w:rsidRPr="007642EB" w:rsidRDefault="00BD47E3" w:rsidP="00C55499">
            <w:pPr>
              <w:jc w:val="center"/>
              <w:rPr>
                <w:b/>
                <w:sz w:val="24"/>
                <w:szCs w:val="24"/>
              </w:rPr>
            </w:pPr>
            <w:r w:rsidRPr="007642EB">
              <w:rPr>
                <w:b/>
                <w:sz w:val="24"/>
                <w:szCs w:val="24"/>
              </w:rPr>
              <w:t>9:00</w:t>
            </w:r>
            <w:r w:rsidRPr="007642EB">
              <w:rPr>
                <w:b/>
                <w:sz w:val="24"/>
                <w:szCs w:val="24"/>
                <w:lang w:val="en-US"/>
              </w:rPr>
              <w:t xml:space="preserve"> – </w:t>
            </w:r>
            <w:r w:rsidRPr="007642EB">
              <w:rPr>
                <w:b/>
                <w:sz w:val="24"/>
                <w:szCs w:val="24"/>
              </w:rPr>
              <w:t>9:30 ч.</w:t>
            </w:r>
          </w:p>
        </w:tc>
        <w:tc>
          <w:tcPr>
            <w:tcW w:w="4961" w:type="dxa"/>
          </w:tcPr>
          <w:p w14:paraId="39BA9E8B" w14:textId="77777777" w:rsidR="00BD47E3" w:rsidRPr="007642EB" w:rsidRDefault="00BD47E3" w:rsidP="00BD47E3">
            <w:pPr>
              <w:pStyle w:val="a9"/>
              <w:rPr>
                <w:sz w:val="24"/>
                <w:szCs w:val="24"/>
              </w:rPr>
            </w:pPr>
            <w:r w:rsidRPr="007642EB">
              <w:rPr>
                <w:sz w:val="24"/>
                <w:szCs w:val="24"/>
                <w:lang w:val="en-US"/>
              </w:rPr>
              <w:t xml:space="preserve">       III. </w:t>
            </w:r>
            <w:r w:rsidRPr="007642EB">
              <w:rPr>
                <w:sz w:val="24"/>
                <w:szCs w:val="24"/>
              </w:rPr>
              <w:t>Основни форми на педагогическо взаимодействие (педагогически ситуации).</w:t>
            </w:r>
          </w:p>
        </w:tc>
      </w:tr>
      <w:tr w:rsidR="00BD47E3" w:rsidRPr="007642EB" w14:paraId="5DD7D15A" w14:textId="77777777" w:rsidTr="00C55499">
        <w:tc>
          <w:tcPr>
            <w:tcW w:w="4960" w:type="dxa"/>
          </w:tcPr>
          <w:p w14:paraId="7255F8E9" w14:textId="77777777" w:rsidR="00BD47E3" w:rsidRPr="007642EB" w:rsidRDefault="00BD47E3" w:rsidP="00C55499">
            <w:pPr>
              <w:jc w:val="center"/>
              <w:rPr>
                <w:b/>
                <w:sz w:val="24"/>
                <w:szCs w:val="24"/>
              </w:rPr>
            </w:pPr>
            <w:r w:rsidRPr="007642EB">
              <w:rPr>
                <w:b/>
                <w:sz w:val="24"/>
                <w:szCs w:val="24"/>
              </w:rPr>
              <w:t>9:35 - 10:00 ч.</w:t>
            </w:r>
          </w:p>
        </w:tc>
        <w:tc>
          <w:tcPr>
            <w:tcW w:w="4961" w:type="dxa"/>
          </w:tcPr>
          <w:p w14:paraId="673B0265" w14:textId="77777777" w:rsidR="00BD47E3" w:rsidRPr="007642EB" w:rsidRDefault="00BD47E3" w:rsidP="00BD47E3">
            <w:pPr>
              <w:pStyle w:val="a9"/>
              <w:rPr>
                <w:sz w:val="24"/>
                <w:szCs w:val="24"/>
              </w:rPr>
            </w:pPr>
            <w:r w:rsidRPr="007642EB">
              <w:rPr>
                <w:sz w:val="24"/>
                <w:szCs w:val="24"/>
                <w:lang w:val="en-US"/>
              </w:rPr>
              <w:t xml:space="preserve">        IV. </w:t>
            </w:r>
            <w:r w:rsidRPr="007642EB">
              <w:rPr>
                <w:sz w:val="24"/>
                <w:szCs w:val="24"/>
              </w:rPr>
              <w:t>Основни форми на педагогическо взаимодействие (педагогически ситуации).</w:t>
            </w:r>
          </w:p>
        </w:tc>
      </w:tr>
      <w:tr w:rsidR="00BD47E3" w:rsidRPr="007642EB" w14:paraId="20CE34D9" w14:textId="77777777" w:rsidTr="00C55499">
        <w:tc>
          <w:tcPr>
            <w:tcW w:w="4960" w:type="dxa"/>
          </w:tcPr>
          <w:p w14:paraId="3B8762C8" w14:textId="77777777" w:rsidR="00BD47E3" w:rsidRPr="007642EB" w:rsidRDefault="00BD47E3" w:rsidP="00C55499">
            <w:pPr>
              <w:jc w:val="center"/>
              <w:rPr>
                <w:b/>
                <w:sz w:val="24"/>
                <w:szCs w:val="24"/>
              </w:rPr>
            </w:pPr>
            <w:r w:rsidRPr="007642EB">
              <w:rPr>
                <w:b/>
                <w:sz w:val="24"/>
                <w:szCs w:val="24"/>
              </w:rPr>
              <w:t>10:00 ч- 10:10 ч.</w:t>
            </w:r>
          </w:p>
        </w:tc>
        <w:tc>
          <w:tcPr>
            <w:tcW w:w="4961" w:type="dxa"/>
          </w:tcPr>
          <w:p w14:paraId="53E55A83" w14:textId="77777777" w:rsidR="00BD47E3" w:rsidRPr="007642EB" w:rsidRDefault="00BD47E3" w:rsidP="00BD47E3">
            <w:pPr>
              <w:pStyle w:val="a9"/>
              <w:rPr>
                <w:sz w:val="24"/>
                <w:szCs w:val="24"/>
              </w:rPr>
            </w:pPr>
            <w:r w:rsidRPr="007642EB">
              <w:rPr>
                <w:sz w:val="24"/>
                <w:szCs w:val="24"/>
                <w:lang w:val="en-US"/>
              </w:rPr>
              <w:t xml:space="preserve">       V. </w:t>
            </w:r>
            <w:r w:rsidRPr="007642EB">
              <w:rPr>
                <w:sz w:val="24"/>
                <w:szCs w:val="24"/>
              </w:rPr>
              <w:t>Почивка/ подкрепителна закуска (плод).</w:t>
            </w:r>
          </w:p>
        </w:tc>
      </w:tr>
      <w:tr w:rsidR="00BD47E3" w:rsidRPr="007642EB" w14:paraId="6DDF12D2" w14:textId="77777777" w:rsidTr="00C55499">
        <w:tc>
          <w:tcPr>
            <w:tcW w:w="4960" w:type="dxa"/>
          </w:tcPr>
          <w:p w14:paraId="21CE39D5" w14:textId="77777777" w:rsidR="00BD47E3" w:rsidRPr="007642EB" w:rsidRDefault="00BD47E3" w:rsidP="00C55499">
            <w:pPr>
              <w:jc w:val="center"/>
              <w:rPr>
                <w:b/>
                <w:sz w:val="24"/>
                <w:szCs w:val="24"/>
              </w:rPr>
            </w:pPr>
            <w:r w:rsidRPr="007642EB">
              <w:rPr>
                <w:b/>
                <w:sz w:val="24"/>
                <w:szCs w:val="24"/>
              </w:rPr>
              <w:t>10:15</w:t>
            </w:r>
            <w:r w:rsidRPr="007642EB">
              <w:rPr>
                <w:b/>
                <w:sz w:val="24"/>
                <w:szCs w:val="24"/>
                <w:lang w:val="en-US"/>
              </w:rPr>
              <w:t xml:space="preserve"> – </w:t>
            </w:r>
            <w:r w:rsidRPr="007642EB">
              <w:rPr>
                <w:b/>
                <w:sz w:val="24"/>
                <w:szCs w:val="24"/>
              </w:rPr>
              <w:t>10:45 ч.</w:t>
            </w:r>
          </w:p>
        </w:tc>
        <w:tc>
          <w:tcPr>
            <w:tcW w:w="4961" w:type="dxa"/>
          </w:tcPr>
          <w:p w14:paraId="7F8D616A" w14:textId="77777777" w:rsidR="00BD47E3" w:rsidRPr="007642EB" w:rsidRDefault="00BD47E3" w:rsidP="00BD47E3">
            <w:pPr>
              <w:pStyle w:val="a9"/>
              <w:rPr>
                <w:sz w:val="24"/>
                <w:szCs w:val="24"/>
              </w:rPr>
            </w:pPr>
            <w:r w:rsidRPr="007642EB">
              <w:rPr>
                <w:sz w:val="24"/>
                <w:szCs w:val="24"/>
                <w:lang w:val="en-US"/>
              </w:rPr>
              <w:t xml:space="preserve">      VI. </w:t>
            </w:r>
            <w:r w:rsidRPr="007642EB">
              <w:rPr>
                <w:sz w:val="24"/>
                <w:szCs w:val="24"/>
              </w:rPr>
              <w:t>Основни форми на педагогическо взаимодействие (педагогически ситуации).</w:t>
            </w:r>
          </w:p>
        </w:tc>
      </w:tr>
      <w:tr w:rsidR="00BD47E3" w:rsidRPr="007642EB" w14:paraId="2E54710B" w14:textId="77777777" w:rsidTr="00C55499">
        <w:tc>
          <w:tcPr>
            <w:tcW w:w="4960" w:type="dxa"/>
          </w:tcPr>
          <w:p w14:paraId="21E1F11C" w14:textId="77777777" w:rsidR="00BD47E3" w:rsidRPr="007642EB" w:rsidRDefault="00BD47E3" w:rsidP="00C55499">
            <w:pPr>
              <w:jc w:val="center"/>
              <w:rPr>
                <w:b/>
                <w:sz w:val="24"/>
                <w:szCs w:val="24"/>
              </w:rPr>
            </w:pPr>
            <w:r w:rsidRPr="007642EB">
              <w:rPr>
                <w:b/>
                <w:sz w:val="24"/>
                <w:szCs w:val="24"/>
              </w:rPr>
              <w:t>10:45</w:t>
            </w:r>
            <w:r w:rsidRPr="007642EB">
              <w:rPr>
                <w:b/>
                <w:sz w:val="24"/>
                <w:szCs w:val="24"/>
                <w:lang w:val="en-US"/>
              </w:rPr>
              <w:t xml:space="preserve"> – </w:t>
            </w:r>
            <w:r w:rsidRPr="007642EB">
              <w:rPr>
                <w:b/>
                <w:sz w:val="24"/>
                <w:szCs w:val="24"/>
              </w:rPr>
              <w:t>11:15 ч.</w:t>
            </w:r>
          </w:p>
        </w:tc>
        <w:tc>
          <w:tcPr>
            <w:tcW w:w="4961" w:type="dxa"/>
          </w:tcPr>
          <w:p w14:paraId="73EB8B85" w14:textId="77777777" w:rsidR="00BD47E3" w:rsidRPr="007642EB" w:rsidRDefault="00BD47E3" w:rsidP="00BD47E3">
            <w:pPr>
              <w:pStyle w:val="a9"/>
              <w:rPr>
                <w:sz w:val="24"/>
                <w:szCs w:val="24"/>
              </w:rPr>
            </w:pPr>
            <w:r w:rsidRPr="007642EB">
              <w:rPr>
                <w:sz w:val="24"/>
                <w:szCs w:val="24"/>
                <w:lang w:val="en-US"/>
              </w:rPr>
              <w:t xml:space="preserve">      VII. </w:t>
            </w:r>
            <w:r w:rsidRPr="007642EB">
              <w:rPr>
                <w:sz w:val="24"/>
                <w:szCs w:val="24"/>
              </w:rPr>
              <w:t>Индивидуална работа с отделни деца. Допълнителни дейности по избор</w:t>
            </w:r>
          </w:p>
        </w:tc>
      </w:tr>
      <w:tr w:rsidR="00BD47E3" w:rsidRPr="007642EB" w14:paraId="2B91D4A9" w14:textId="77777777" w:rsidTr="00C55499">
        <w:tc>
          <w:tcPr>
            <w:tcW w:w="4960" w:type="dxa"/>
          </w:tcPr>
          <w:p w14:paraId="7881730F" w14:textId="77777777" w:rsidR="00BD47E3" w:rsidRPr="007642EB" w:rsidRDefault="00BD47E3" w:rsidP="00C55499">
            <w:pPr>
              <w:jc w:val="center"/>
              <w:rPr>
                <w:b/>
                <w:sz w:val="24"/>
                <w:szCs w:val="24"/>
              </w:rPr>
            </w:pPr>
            <w:r w:rsidRPr="007642EB">
              <w:rPr>
                <w:b/>
                <w:sz w:val="24"/>
                <w:szCs w:val="24"/>
              </w:rPr>
              <w:t>11:15 – 11:45 ч.</w:t>
            </w:r>
          </w:p>
        </w:tc>
        <w:tc>
          <w:tcPr>
            <w:tcW w:w="4961" w:type="dxa"/>
          </w:tcPr>
          <w:p w14:paraId="1927EBE8" w14:textId="77777777" w:rsidR="00BD47E3" w:rsidRPr="007642EB" w:rsidRDefault="00BD47E3" w:rsidP="00BD47E3">
            <w:pPr>
              <w:pStyle w:val="a9"/>
              <w:rPr>
                <w:sz w:val="24"/>
                <w:szCs w:val="24"/>
              </w:rPr>
            </w:pPr>
            <w:r w:rsidRPr="007642EB">
              <w:rPr>
                <w:sz w:val="24"/>
                <w:szCs w:val="24"/>
                <w:lang w:val="en-US"/>
              </w:rPr>
              <w:t xml:space="preserve">     VIII. </w:t>
            </w:r>
            <w:r w:rsidRPr="007642EB">
              <w:rPr>
                <w:sz w:val="24"/>
                <w:szCs w:val="24"/>
              </w:rPr>
              <w:t>Игри на открито.</w:t>
            </w:r>
            <w:r w:rsidRPr="007642EB">
              <w:rPr>
                <w:sz w:val="24"/>
                <w:szCs w:val="24"/>
                <w:lang w:val="en-US"/>
              </w:rPr>
              <w:t xml:space="preserve"> </w:t>
            </w:r>
            <w:r w:rsidRPr="007642EB">
              <w:rPr>
                <w:sz w:val="24"/>
                <w:szCs w:val="24"/>
              </w:rPr>
              <w:t>Разходки</w:t>
            </w:r>
            <w:r w:rsidR="007642EB">
              <w:rPr>
                <w:sz w:val="24"/>
                <w:szCs w:val="24"/>
              </w:rPr>
              <w:t>.</w:t>
            </w:r>
          </w:p>
        </w:tc>
      </w:tr>
      <w:tr w:rsidR="00BD47E3" w:rsidRPr="007642EB" w14:paraId="5D5B37B6" w14:textId="77777777" w:rsidTr="00C55499">
        <w:tc>
          <w:tcPr>
            <w:tcW w:w="4960" w:type="dxa"/>
          </w:tcPr>
          <w:p w14:paraId="149825C6" w14:textId="77777777" w:rsidR="00BD47E3" w:rsidRPr="007642EB" w:rsidRDefault="00BD47E3" w:rsidP="00C55499">
            <w:pPr>
              <w:jc w:val="center"/>
              <w:rPr>
                <w:b/>
                <w:sz w:val="24"/>
                <w:szCs w:val="24"/>
              </w:rPr>
            </w:pPr>
            <w:r w:rsidRPr="007642EB">
              <w:rPr>
                <w:b/>
                <w:sz w:val="24"/>
                <w:szCs w:val="24"/>
              </w:rPr>
              <w:t>11:45 – 12:30 ч.</w:t>
            </w:r>
          </w:p>
        </w:tc>
        <w:tc>
          <w:tcPr>
            <w:tcW w:w="4961" w:type="dxa"/>
          </w:tcPr>
          <w:p w14:paraId="2BEDD042" w14:textId="77777777" w:rsidR="00BD47E3" w:rsidRPr="007642EB" w:rsidRDefault="00BD47E3" w:rsidP="00BD47E3">
            <w:pPr>
              <w:pStyle w:val="a9"/>
              <w:rPr>
                <w:sz w:val="24"/>
                <w:szCs w:val="24"/>
              </w:rPr>
            </w:pPr>
            <w:r w:rsidRPr="007642EB">
              <w:rPr>
                <w:sz w:val="24"/>
                <w:szCs w:val="24"/>
                <w:lang w:val="en-US"/>
              </w:rPr>
              <w:t xml:space="preserve">      IX.   </w:t>
            </w:r>
            <w:r w:rsidRPr="007642EB">
              <w:rPr>
                <w:sz w:val="24"/>
                <w:szCs w:val="24"/>
              </w:rPr>
              <w:t>Подготовка за обяд. Обяд.</w:t>
            </w:r>
          </w:p>
        </w:tc>
      </w:tr>
      <w:tr w:rsidR="00BD47E3" w:rsidRPr="007642EB" w14:paraId="20139CDE" w14:textId="77777777" w:rsidTr="00C55499">
        <w:tc>
          <w:tcPr>
            <w:tcW w:w="4960" w:type="dxa"/>
          </w:tcPr>
          <w:p w14:paraId="0F7522C1" w14:textId="77777777" w:rsidR="00BD47E3" w:rsidRPr="007642EB" w:rsidRDefault="00BD47E3" w:rsidP="00C55499">
            <w:pPr>
              <w:jc w:val="center"/>
              <w:rPr>
                <w:b/>
                <w:sz w:val="24"/>
                <w:szCs w:val="24"/>
              </w:rPr>
            </w:pPr>
            <w:r w:rsidRPr="007642EB">
              <w:rPr>
                <w:b/>
                <w:sz w:val="24"/>
                <w:szCs w:val="24"/>
              </w:rPr>
              <w:t>12:30</w:t>
            </w:r>
            <w:r w:rsidRPr="007642EB">
              <w:rPr>
                <w:b/>
                <w:sz w:val="24"/>
                <w:szCs w:val="24"/>
                <w:lang w:val="en-US"/>
              </w:rPr>
              <w:t xml:space="preserve"> – </w:t>
            </w:r>
            <w:r w:rsidRPr="007642EB">
              <w:rPr>
                <w:b/>
                <w:sz w:val="24"/>
                <w:szCs w:val="24"/>
              </w:rPr>
              <w:t>13:00 ч.</w:t>
            </w:r>
          </w:p>
        </w:tc>
        <w:tc>
          <w:tcPr>
            <w:tcW w:w="4961" w:type="dxa"/>
          </w:tcPr>
          <w:p w14:paraId="1BC2ED3A" w14:textId="77777777" w:rsidR="00BD47E3" w:rsidRPr="007642EB" w:rsidRDefault="00BD47E3" w:rsidP="00BD47E3">
            <w:pPr>
              <w:pStyle w:val="a9"/>
              <w:ind w:left="360"/>
              <w:rPr>
                <w:sz w:val="24"/>
                <w:szCs w:val="24"/>
              </w:rPr>
            </w:pPr>
            <w:r w:rsidRPr="007642EB">
              <w:rPr>
                <w:sz w:val="24"/>
                <w:szCs w:val="24"/>
                <w:lang w:val="en-US"/>
              </w:rPr>
              <w:t xml:space="preserve"> X. </w:t>
            </w:r>
            <w:r w:rsidRPr="007642EB">
              <w:rPr>
                <w:sz w:val="24"/>
                <w:szCs w:val="24"/>
              </w:rPr>
              <w:t xml:space="preserve">Подготовка за сън </w:t>
            </w:r>
          </w:p>
        </w:tc>
      </w:tr>
      <w:tr w:rsidR="00BD47E3" w:rsidRPr="007642EB" w14:paraId="1DA30418" w14:textId="77777777" w:rsidTr="00C55499">
        <w:tc>
          <w:tcPr>
            <w:tcW w:w="4960" w:type="dxa"/>
          </w:tcPr>
          <w:p w14:paraId="2B75BF79" w14:textId="77777777" w:rsidR="00BD47E3" w:rsidRPr="007642EB" w:rsidRDefault="00BD47E3" w:rsidP="00C55499">
            <w:pPr>
              <w:jc w:val="center"/>
              <w:rPr>
                <w:b/>
                <w:sz w:val="24"/>
                <w:szCs w:val="24"/>
              </w:rPr>
            </w:pPr>
            <w:r w:rsidRPr="007642EB">
              <w:rPr>
                <w:b/>
                <w:sz w:val="24"/>
                <w:szCs w:val="24"/>
              </w:rPr>
              <w:t>13:00- 15.00 ч.</w:t>
            </w:r>
          </w:p>
        </w:tc>
        <w:tc>
          <w:tcPr>
            <w:tcW w:w="4961" w:type="dxa"/>
          </w:tcPr>
          <w:p w14:paraId="5F3F6217" w14:textId="77777777" w:rsidR="00BD47E3" w:rsidRPr="007642EB" w:rsidRDefault="00BD47E3" w:rsidP="00BD47E3">
            <w:pPr>
              <w:pStyle w:val="a9"/>
              <w:ind w:left="360"/>
              <w:rPr>
                <w:sz w:val="24"/>
                <w:szCs w:val="24"/>
              </w:rPr>
            </w:pPr>
            <w:r w:rsidRPr="007642EB">
              <w:rPr>
                <w:sz w:val="24"/>
                <w:szCs w:val="24"/>
                <w:lang w:val="en-US"/>
              </w:rPr>
              <w:t>XI.</w:t>
            </w:r>
            <w:r w:rsidRPr="007642EB">
              <w:rPr>
                <w:sz w:val="24"/>
                <w:szCs w:val="24"/>
              </w:rPr>
              <w:t>Следобеден сън/ Отдих</w:t>
            </w:r>
          </w:p>
        </w:tc>
      </w:tr>
      <w:tr w:rsidR="00BD47E3" w:rsidRPr="007642EB" w14:paraId="6559CB7B" w14:textId="77777777" w:rsidTr="00C55499">
        <w:tc>
          <w:tcPr>
            <w:tcW w:w="4960" w:type="dxa"/>
          </w:tcPr>
          <w:p w14:paraId="11E0CA3D" w14:textId="77777777" w:rsidR="00BD47E3" w:rsidRPr="007642EB" w:rsidRDefault="00BD47E3" w:rsidP="00C55499">
            <w:pPr>
              <w:jc w:val="center"/>
              <w:rPr>
                <w:b/>
                <w:sz w:val="24"/>
                <w:szCs w:val="24"/>
              </w:rPr>
            </w:pPr>
            <w:r w:rsidRPr="007642EB">
              <w:rPr>
                <w:b/>
                <w:sz w:val="24"/>
                <w:szCs w:val="24"/>
              </w:rPr>
              <w:t>15.00–15:30 ч.</w:t>
            </w:r>
          </w:p>
        </w:tc>
        <w:tc>
          <w:tcPr>
            <w:tcW w:w="4961" w:type="dxa"/>
          </w:tcPr>
          <w:p w14:paraId="77BB3E81" w14:textId="77777777" w:rsidR="00BD47E3" w:rsidRPr="007642EB" w:rsidRDefault="00BD47E3" w:rsidP="00BD47E3">
            <w:pPr>
              <w:pStyle w:val="a9"/>
              <w:ind w:left="360"/>
              <w:rPr>
                <w:sz w:val="24"/>
                <w:szCs w:val="24"/>
              </w:rPr>
            </w:pPr>
            <w:r w:rsidRPr="007642EB">
              <w:rPr>
                <w:sz w:val="24"/>
                <w:szCs w:val="24"/>
                <w:lang w:val="en-US"/>
              </w:rPr>
              <w:t>XII.</w:t>
            </w:r>
            <w:r w:rsidRPr="007642EB">
              <w:rPr>
                <w:sz w:val="24"/>
                <w:szCs w:val="24"/>
              </w:rPr>
              <w:t>Ставане от сън. Обличане. Раздвижване с подвижни игри.</w:t>
            </w:r>
          </w:p>
        </w:tc>
      </w:tr>
      <w:tr w:rsidR="00BD47E3" w:rsidRPr="007642EB" w14:paraId="1F5C0AA6" w14:textId="77777777" w:rsidTr="00C55499">
        <w:tc>
          <w:tcPr>
            <w:tcW w:w="4960" w:type="dxa"/>
          </w:tcPr>
          <w:p w14:paraId="40E007D3" w14:textId="77777777" w:rsidR="00BD47E3" w:rsidRPr="007642EB" w:rsidRDefault="00BD47E3" w:rsidP="00C55499">
            <w:pPr>
              <w:jc w:val="center"/>
              <w:rPr>
                <w:b/>
                <w:sz w:val="24"/>
                <w:szCs w:val="24"/>
              </w:rPr>
            </w:pPr>
            <w:r w:rsidRPr="007642EB">
              <w:rPr>
                <w:b/>
                <w:sz w:val="24"/>
                <w:szCs w:val="24"/>
              </w:rPr>
              <w:t>15:30</w:t>
            </w:r>
            <w:r w:rsidRPr="007642EB">
              <w:rPr>
                <w:b/>
                <w:sz w:val="24"/>
                <w:szCs w:val="24"/>
                <w:lang w:val="en-US"/>
              </w:rPr>
              <w:t xml:space="preserve"> – </w:t>
            </w:r>
            <w:r w:rsidRPr="007642EB">
              <w:rPr>
                <w:b/>
                <w:sz w:val="24"/>
                <w:szCs w:val="24"/>
              </w:rPr>
              <w:t>15:55 ч.</w:t>
            </w:r>
          </w:p>
        </w:tc>
        <w:tc>
          <w:tcPr>
            <w:tcW w:w="4961" w:type="dxa"/>
          </w:tcPr>
          <w:p w14:paraId="6D98F0D5" w14:textId="77777777" w:rsidR="00BD47E3" w:rsidRPr="007642EB" w:rsidRDefault="00BD47E3" w:rsidP="00BD47E3">
            <w:pPr>
              <w:pStyle w:val="a9"/>
              <w:ind w:left="360"/>
              <w:rPr>
                <w:sz w:val="24"/>
                <w:szCs w:val="24"/>
              </w:rPr>
            </w:pPr>
            <w:r w:rsidRPr="007642EB">
              <w:rPr>
                <w:sz w:val="24"/>
                <w:szCs w:val="24"/>
                <w:lang w:val="en-US"/>
              </w:rPr>
              <w:t>XIII.</w:t>
            </w:r>
            <w:r w:rsidRPr="007642EB">
              <w:rPr>
                <w:sz w:val="24"/>
                <w:szCs w:val="24"/>
              </w:rPr>
              <w:t>Следобедна закуска.</w:t>
            </w:r>
          </w:p>
        </w:tc>
      </w:tr>
      <w:tr w:rsidR="00BD47E3" w:rsidRPr="007642EB" w14:paraId="37BF832A" w14:textId="77777777" w:rsidTr="00C55499">
        <w:tc>
          <w:tcPr>
            <w:tcW w:w="4960" w:type="dxa"/>
          </w:tcPr>
          <w:p w14:paraId="2911521B" w14:textId="77777777" w:rsidR="00BD47E3" w:rsidRPr="007642EB" w:rsidRDefault="00BD47E3" w:rsidP="00C55499">
            <w:pPr>
              <w:jc w:val="center"/>
              <w:rPr>
                <w:b/>
                <w:sz w:val="24"/>
                <w:szCs w:val="24"/>
              </w:rPr>
            </w:pPr>
            <w:r w:rsidRPr="007642EB">
              <w:rPr>
                <w:b/>
                <w:sz w:val="24"/>
                <w:szCs w:val="24"/>
              </w:rPr>
              <w:t>15:55  – 17:00   ч.</w:t>
            </w:r>
          </w:p>
        </w:tc>
        <w:tc>
          <w:tcPr>
            <w:tcW w:w="4961" w:type="dxa"/>
          </w:tcPr>
          <w:p w14:paraId="18879A72" w14:textId="77777777" w:rsidR="00BD47E3" w:rsidRPr="007642EB" w:rsidRDefault="00BD47E3" w:rsidP="00BD47E3">
            <w:pPr>
              <w:pStyle w:val="a9"/>
              <w:ind w:left="360"/>
              <w:rPr>
                <w:sz w:val="24"/>
                <w:szCs w:val="24"/>
              </w:rPr>
            </w:pPr>
            <w:r w:rsidRPr="007642EB">
              <w:rPr>
                <w:sz w:val="24"/>
                <w:szCs w:val="24"/>
                <w:lang w:val="en-US"/>
              </w:rPr>
              <w:t xml:space="preserve">XIV. </w:t>
            </w:r>
            <w:r w:rsidRPr="007642EB">
              <w:rPr>
                <w:sz w:val="24"/>
                <w:szCs w:val="24"/>
              </w:rPr>
              <w:t>Педагогическа ситуация</w:t>
            </w:r>
          </w:p>
          <w:p w14:paraId="253CC994" w14:textId="77777777" w:rsidR="00BD47E3" w:rsidRPr="007642EB" w:rsidRDefault="00BD47E3" w:rsidP="00BD47E3">
            <w:pPr>
              <w:pStyle w:val="a9"/>
              <w:ind w:left="360"/>
              <w:rPr>
                <w:sz w:val="24"/>
                <w:szCs w:val="24"/>
              </w:rPr>
            </w:pPr>
            <w:r w:rsidRPr="007642EB">
              <w:rPr>
                <w:sz w:val="24"/>
                <w:szCs w:val="24"/>
                <w:lang w:val="en-US"/>
              </w:rPr>
              <w:t xml:space="preserve">   1.  </w:t>
            </w:r>
            <w:r w:rsidRPr="007642EB">
              <w:rPr>
                <w:sz w:val="24"/>
                <w:szCs w:val="24"/>
              </w:rPr>
              <w:t>Игри (в занималнята, физкултурен салон, открито в двора в зависимост от сезона).</w:t>
            </w:r>
          </w:p>
          <w:p w14:paraId="280DF527" w14:textId="77777777" w:rsidR="00BD47E3" w:rsidRPr="007642EB" w:rsidRDefault="00BD47E3" w:rsidP="00BD47E3">
            <w:pPr>
              <w:pStyle w:val="a9"/>
              <w:rPr>
                <w:sz w:val="24"/>
                <w:szCs w:val="24"/>
              </w:rPr>
            </w:pPr>
            <w:r w:rsidRPr="007642EB">
              <w:rPr>
                <w:sz w:val="24"/>
                <w:szCs w:val="24"/>
                <w:lang w:val="en-US"/>
              </w:rPr>
              <w:t xml:space="preserve">         2.</w:t>
            </w:r>
            <w:r w:rsidRPr="007642EB">
              <w:rPr>
                <w:sz w:val="24"/>
                <w:szCs w:val="24"/>
              </w:rPr>
              <w:t xml:space="preserve"> </w:t>
            </w:r>
            <w:r w:rsidRPr="007642EB">
              <w:rPr>
                <w:sz w:val="24"/>
                <w:szCs w:val="24"/>
                <w:lang w:val="en-US"/>
              </w:rPr>
              <w:t xml:space="preserve"> </w:t>
            </w:r>
            <w:r w:rsidRPr="007642EB">
              <w:rPr>
                <w:sz w:val="24"/>
                <w:szCs w:val="24"/>
              </w:rPr>
              <w:t>Свободни занимания по интереси.</w:t>
            </w:r>
          </w:p>
          <w:p w14:paraId="3A82B076" w14:textId="77777777" w:rsidR="00BD47E3" w:rsidRPr="007642EB" w:rsidRDefault="00BD47E3" w:rsidP="00BD47E3">
            <w:pPr>
              <w:pStyle w:val="a9"/>
              <w:rPr>
                <w:sz w:val="24"/>
                <w:szCs w:val="24"/>
                <w:lang w:val="en-US"/>
              </w:rPr>
            </w:pPr>
            <w:r w:rsidRPr="007642EB">
              <w:rPr>
                <w:sz w:val="24"/>
                <w:szCs w:val="24"/>
                <w:lang w:val="en-US"/>
              </w:rPr>
              <w:t xml:space="preserve">         3. </w:t>
            </w:r>
            <w:r w:rsidRPr="007642EB">
              <w:rPr>
                <w:sz w:val="24"/>
                <w:szCs w:val="24"/>
              </w:rPr>
              <w:t xml:space="preserve"> Допълнителни дейности </w:t>
            </w:r>
          </w:p>
          <w:p w14:paraId="42B869CC" w14:textId="77777777" w:rsidR="00BD47E3" w:rsidRPr="007642EB" w:rsidRDefault="00BD47E3" w:rsidP="00BD47E3">
            <w:pPr>
              <w:pStyle w:val="a9"/>
              <w:rPr>
                <w:sz w:val="24"/>
                <w:szCs w:val="24"/>
                <w:lang w:val="en-US"/>
              </w:rPr>
            </w:pPr>
          </w:p>
        </w:tc>
      </w:tr>
      <w:tr w:rsidR="00BD47E3" w:rsidRPr="007642EB" w14:paraId="1398430A" w14:textId="77777777" w:rsidTr="00C55499">
        <w:tc>
          <w:tcPr>
            <w:tcW w:w="4960" w:type="dxa"/>
          </w:tcPr>
          <w:p w14:paraId="4917A3BF" w14:textId="77777777" w:rsidR="00BD47E3" w:rsidRPr="007642EB" w:rsidRDefault="00BD47E3" w:rsidP="00C55499">
            <w:pPr>
              <w:jc w:val="center"/>
              <w:rPr>
                <w:b/>
                <w:sz w:val="24"/>
                <w:szCs w:val="24"/>
                <w:lang w:val="en-US"/>
              </w:rPr>
            </w:pPr>
            <w:r w:rsidRPr="007642EB">
              <w:rPr>
                <w:b/>
                <w:sz w:val="24"/>
                <w:szCs w:val="24"/>
              </w:rPr>
              <w:t>17:00ч. -18.00 ч.</w:t>
            </w:r>
          </w:p>
        </w:tc>
        <w:tc>
          <w:tcPr>
            <w:tcW w:w="4961" w:type="dxa"/>
          </w:tcPr>
          <w:p w14:paraId="2AF1A6C9" w14:textId="77777777" w:rsidR="00BD47E3" w:rsidRPr="007642EB" w:rsidRDefault="00BD47E3" w:rsidP="00BD47E3">
            <w:pPr>
              <w:pStyle w:val="a9"/>
              <w:ind w:left="360"/>
              <w:rPr>
                <w:sz w:val="24"/>
                <w:szCs w:val="24"/>
              </w:rPr>
            </w:pPr>
            <w:r w:rsidRPr="007642EB">
              <w:rPr>
                <w:sz w:val="24"/>
                <w:szCs w:val="24"/>
                <w:lang w:val="en-US"/>
              </w:rPr>
              <w:t>XV.</w:t>
            </w:r>
            <w:r w:rsidRPr="007642EB">
              <w:rPr>
                <w:sz w:val="24"/>
                <w:szCs w:val="24"/>
              </w:rPr>
              <w:t xml:space="preserve"> Изпращане на децата</w:t>
            </w:r>
          </w:p>
        </w:tc>
      </w:tr>
    </w:tbl>
    <w:p w14:paraId="53509E30" w14:textId="77777777" w:rsidR="006575D8" w:rsidRDefault="006575D8" w:rsidP="00B114E5">
      <w:pPr>
        <w:ind w:left="-567"/>
        <w:jc w:val="center"/>
      </w:pPr>
    </w:p>
    <w:p w14:paraId="56D1832F" w14:textId="77777777" w:rsidR="00FB51AF" w:rsidRDefault="00FB51AF" w:rsidP="00B114E5">
      <w:pPr>
        <w:ind w:left="-567"/>
        <w:jc w:val="center"/>
      </w:pPr>
    </w:p>
    <w:p w14:paraId="3EA2838E" w14:textId="77777777" w:rsidR="00FB51AF" w:rsidRDefault="00FB51AF" w:rsidP="00FB51AF">
      <w:pPr>
        <w:tabs>
          <w:tab w:val="left" w:pos="3574"/>
        </w:tabs>
        <w:jc w:val="center"/>
        <w:rPr>
          <w:b/>
        </w:rPr>
      </w:pPr>
      <w:r w:rsidRPr="00517E57">
        <w:rPr>
          <w:b/>
        </w:rPr>
        <w:t xml:space="preserve">ДНЕВЕН РЕЖИМ НА </w:t>
      </w:r>
      <w:r w:rsidRPr="00517E57">
        <w:rPr>
          <w:b/>
          <w:lang w:val="en-US"/>
        </w:rPr>
        <w:t xml:space="preserve">ГРУПИТЕ В </w:t>
      </w:r>
      <w:r w:rsidRPr="00517E57">
        <w:rPr>
          <w:b/>
        </w:rPr>
        <w:t xml:space="preserve">  НЕ</w:t>
      </w:r>
      <w:r w:rsidRPr="00517E57">
        <w:rPr>
          <w:b/>
          <w:lang w:val="en-US"/>
        </w:rPr>
        <w:t xml:space="preserve">УЧЕБНО </w:t>
      </w:r>
      <w:r w:rsidRPr="00517E57">
        <w:rPr>
          <w:b/>
        </w:rPr>
        <w:t>ВРЕМЕ</w:t>
      </w:r>
    </w:p>
    <w:p w14:paraId="7B9DC47C" w14:textId="77777777" w:rsidR="00FB51AF" w:rsidRDefault="00FB51AF" w:rsidP="00FB51AF">
      <w:pPr>
        <w:tabs>
          <w:tab w:val="left" w:pos="3574"/>
        </w:tabs>
        <w:jc w:val="center"/>
        <w:rPr>
          <w:b/>
        </w:rPr>
      </w:pPr>
    </w:p>
    <w:p w14:paraId="6E87CA72" w14:textId="77777777" w:rsidR="00FB51AF" w:rsidRPr="00517E57" w:rsidRDefault="00FB51AF" w:rsidP="00FB51AF">
      <w:pPr>
        <w:tabs>
          <w:tab w:val="left" w:pos="3574"/>
        </w:tabs>
        <w:jc w:val="center"/>
        <w:rPr>
          <w:b/>
          <w:lang w:val="en-US"/>
        </w:rPr>
      </w:pPr>
    </w:p>
    <w:tbl>
      <w:tblPr>
        <w:tblStyle w:val="a8"/>
        <w:tblW w:w="0" w:type="auto"/>
        <w:tblInd w:w="-567" w:type="dxa"/>
        <w:tblLook w:val="04A0" w:firstRow="1" w:lastRow="0" w:firstColumn="1" w:lastColumn="0" w:noHBand="0" w:noVBand="1"/>
      </w:tblPr>
      <w:tblGrid>
        <w:gridCol w:w="3227"/>
        <w:gridCol w:w="6694"/>
      </w:tblGrid>
      <w:tr w:rsidR="00FB51AF" w14:paraId="16DC76DC" w14:textId="77777777" w:rsidTr="009D3333">
        <w:tc>
          <w:tcPr>
            <w:tcW w:w="3227" w:type="dxa"/>
            <w:shd w:val="clear" w:color="auto" w:fill="D9D9D9" w:themeFill="background1" w:themeFillShade="D9"/>
          </w:tcPr>
          <w:p w14:paraId="6A6E6BED" w14:textId="77777777" w:rsidR="00FB51AF" w:rsidRPr="00517E57" w:rsidRDefault="00FB51AF" w:rsidP="00FB51AF">
            <w:pPr>
              <w:tabs>
                <w:tab w:val="left" w:pos="301"/>
              </w:tabs>
              <w:jc w:val="center"/>
              <w:rPr>
                <w:b/>
                <w:sz w:val="24"/>
                <w:szCs w:val="24"/>
              </w:rPr>
            </w:pPr>
            <w:r w:rsidRPr="00517E57">
              <w:rPr>
                <w:b/>
                <w:sz w:val="24"/>
                <w:szCs w:val="24"/>
              </w:rPr>
              <w:t>Часови интервал</w:t>
            </w:r>
          </w:p>
        </w:tc>
        <w:tc>
          <w:tcPr>
            <w:tcW w:w="6694" w:type="dxa"/>
            <w:shd w:val="clear" w:color="auto" w:fill="D9D9D9" w:themeFill="background1" w:themeFillShade="D9"/>
          </w:tcPr>
          <w:p w14:paraId="292F4E52" w14:textId="77777777" w:rsidR="00FB51AF" w:rsidRPr="00517E57" w:rsidRDefault="00FB51AF" w:rsidP="00FB51AF">
            <w:pPr>
              <w:jc w:val="center"/>
              <w:rPr>
                <w:sz w:val="24"/>
                <w:szCs w:val="24"/>
                <w:lang w:val="en-US"/>
              </w:rPr>
            </w:pPr>
            <w:r w:rsidRPr="00517E57">
              <w:rPr>
                <w:b/>
                <w:w w:val="92"/>
                <w:sz w:val="24"/>
                <w:szCs w:val="24"/>
              </w:rPr>
              <w:t>Основни и допълнителни форми на педагогическо взаимодействие</w:t>
            </w:r>
          </w:p>
        </w:tc>
      </w:tr>
      <w:tr w:rsidR="009D3333" w14:paraId="592CCC3E" w14:textId="77777777" w:rsidTr="009D3333">
        <w:tc>
          <w:tcPr>
            <w:tcW w:w="3227" w:type="dxa"/>
          </w:tcPr>
          <w:p w14:paraId="22C88BF3" w14:textId="77777777" w:rsidR="009D3333" w:rsidRPr="00517E57" w:rsidRDefault="009D3333" w:rsidP="009D3333">
            <w:pPr>
              <w:jc w:val="center"/>
              <w:rPr>
                <w:sz w:val="24"/>
                <w:szCs w:val="24"/>
              </w:rPr>
            </w:pPr>
            <w:r>
              <w:rPr>
                <w:sz w:val="24"/>
                <w:szCs w:val="24"/>
              </w:rPr>
              <w:t>7.3</w:t>
            </w:r>
            <w:r w:rsidRPr="00517E57">
              <w:rPr>
                <w:sz w:val="24"/>
                <w:szCs w:val="24"/>
              </w:rPr>
              <w:t>0 – 8.15</w:t>
            </w:r>
          </w:p>
        </w:tc>
        <w:tc>
          <w:tcPr>
            <w:tcW w:w="6694" w:type="dxa"/>
            <w:vAlign w:val="bottom"/>
          </w:tcPr>
          <w:p w14:paraId="02AD9B55" w14:textId="77777777" w:rsidR="009D3333" w:rsidRPr="00517E57" w:rsidRDefault="009D3333" w:rsidP="009D3333">
            <w:pPr>
              <w:spacing w:line="240" w:lineRule="atLeast"/>
              <w:rPr>
                <w:w w:val="94"/>
                <w:sz w:val="24"/>
                <w:szCs w:val="24"/>
              </w:rPr>
            </w:pPr>
            <w:r w:rsidRPr="00517E57">
              <w:rPr>
                <w:w w:val="94"/>
                <w:sz w:val="24"/>
                <w:szCs w:val="24"/>
              </w:rPr>
              <w:t>Прием на децата, дейности по избор на децата; дейности, организирани от детския учител</w:t>
            </w:r>
          </w:p>
        </w:tc>
      </w:tr>
      <w:tr w:rsidR="009D3333" w14:paraId="40456B8D" w14:textId="77777777" w:rsidTr="009D3333">
        <w:tc>
          <w:tcPr>
            <w:tcW w:w="3227" w:type="dxa"/>
          </w:tcPr>
          <w:p w14:paraId="26A4417E" w14:textId="77777777" w:rsidR="009D3333" w:rsidRPr="00517E57" w:rsidRDefault="009D3333" w:rsidP="009D3333">
            <w:pPr>
              <w:tabs>
                <w:tab w:val="left" w:pos="405"/>
              </w:tabs>
              <w:jc w:val="center"/>
              <w:rPr>
                <w:sz w:val="24"/>
                <w:szCs w:val="24"/>
              </w:rPr>
            </w:pPr>
            <w:r w:rsidRPr="00517E57">
              <w:rPr>
                <w:sz w:val="24"/>
                <w:szCs w:val="24"/>
              </w:rPr>
              <w:t>8.15 – 8</w:t>
            </w:r>
            <w:r w:rsidRPr="00517E57">
              <w:rPr>
                <w:sz w:val="24"/>
                <w:szCs w:val="24"/>
                <w:lang w:val="en-US"/>
              </w:rPr>
              <w:t>.</w:t>
            </w:r>
            <w:r w:rsidRPr="00517E57">
              <w:rPr>
                <w:sz w:val="24"/>
                <w:szCs w:val="24"/>
              </w:rPr>
              <w:t>30</w:t>
            </w:r>
          </w:p>
        </w:tc>
        <w:tc>
          <w:tcPr>
            <w:tcW w:w="6694" w:type="dxa"/>
            <w:vAlign w:val="bottom"/>
          </w:tcPr>
          <w:p w14:paraId="06713686" w14:textId="77777777" w:rsidR="009D3333" w:rsidRPr="00517E57" w:rsidRDefault="009D3333" w:rsidP="009D3333">
            <w:pPr>
              <w:spacing w:line="240" w:lineRule="atLeast"/>
              <w:rPr>
                <w:sz w:val="24"/>
                <w:szCs w:val="24"/>
              </w:rPr>
            </w:pPr>
            <w:r w:rsidRPr="00517E57">
              <w:rPr>
                <w:sz w:val="24"/>
                <w:szCs w:val="24"/>
              </w:rPr>
              <w:t>Сутрешно раздвижване</w:t>
            </w:r>
          </w:p>
        </w:tc>
      </w:tr>
      <w:tr w:rsidR="009D3333" w14:paraId="4FC608FB" w14:textId="77777777" w:rsidTr="009D3333">
        <w:tc>
          <w:tcPr>
            <w:tcW w:w="3227" w:type="dxa"/>
          </w:tcPr>
          <w:p w14:paraId="423BD4E4" w14:textId="77777777" w:rsidR="009D3333" w:rsidRPr="00517E57" w:rsidRDefault="009D3333" w:rsidP="009D3333">
            <w:pPr>
              <w:jc w:val="center"/>
              <w:rPr>
                <w:sz w:val="24"/>
                <w:szCs w:val="24"/>
              </w:rPr>
            </w:pPr>
            <w:r w:rsidRPr="00517E57">
              <w:rPr>
                <w:sz w:val="24"/>
                <w:szCs w:val="24"/>
              </w:rPr>
              <w:t>8.30 – 9.00</w:t>
            </w:r>
          </w:p>
        </w:tc>
        <w:tc>
          <w:tcPr>
            <w:tcW w:w="6694" w:type="dxa"/>
            <w:vAlign w:val="bottom"/>
          </w:tcPr>
          <w:p w14:paraId="0C631269" w14:textId="77777777" w:rsidR="009D3333" w:rsidRPr="00517E57" w:rsidRDefault="009D3333" w:rsidP="009D3333">
            <w:pPr>
              <w:spacing w:line="240" w:lineRule="atLeast"/>
              <w:rPr>
                <w:sz w:val="24"/>
                <w:szCs w:val="24"/>
              </w:rPr>
            </w:pPr>
            <w:r w:rsidRPr="00517E57">
              <w:rPr>
                <w:sz w:val="24"/>
                <w:szCs w:val="24"/>
              </w:rPr>
              <w:t xml:space="preserve"> Закуска</w:t>
            </w:r>
          </w:p>
        </w:tc>
      </w:tr>
      <w:tr w:rsidR="009D3333" w14:paraId="66388D6C" w14:textId="77777777" w:rsidTr="009D3333">
        <w:tc>
          <w:tcPr>
            <w:tcW w:w="3227" w:type="dxa"/>
          </w:tcPr>
          <w:p w14:paraId="7B535FEB" w14:textId="77777777" w:rsidR="009D3333" w:rsidRPr="00517E57" w:rsidRDefault="009D3333" w:rsidP="009D3333">
            <w:pPr>
              <w:jc w:val="center"/>
              <w:rPr>
                <w:sz w:val="24"/>
                <w:szCs w:val="24"/>
              </w:rPr>
            </w:pPr>
            <w:r w:rsidRPr="00517E57">
              <w:rPr>
                <w:sz w:val="24"/>
                <w:szCs w:val="24"/>
              </w:rPr>
              <w:t>9.00 – 10.00</w:t>
            </w:r>
          </w:p>
        </w:tc>
        <w:tc>
          <w:tcPr>
            <w:tcW w:w="6694" w:type="dxa"/>
          </w:tcPr>
          <w:p w14:paraId="4893B94D" w14:textId="77777777" w:rsidR="009D3333" w:rsidRPr="00517E57" w:rsidRDefault="009D3333" w:rsidP="009D3333">
            <w:pPr>
              <w:rPr>
                <w:sz w:val="24"/>
                <w:szCs w:val="24"/>
                <w:lang w:val="en-US"/>
              </w:rPr>
            </w:pPr>
            <w:r w:rsidRPr="00517E57">
              <w:rPr>
                <w:sz w:val="24"/>
                <w:szCs w:val="24"/>
              </w:rPr>
              <w:t>Дейности по избор на децата; дейности, организирани от детския учител</w:t>
            </w:r>
          </w:p>
        </w:tc>
      </w:tr>
      <w:tr w:rsidR="009D3333" w14:paraId="4ACB18D8" w14:textId="77777777" w:rsidTr="009D3333">
        <w:tc>
          <w:tcPr>
            <w:tcW w:w="3227" w:type="dxa"/>
          </w:tcPr>
          <w:p w14:paraId="229648E5" w14:textId="77777777" w:rsidR="009D3333" w:rsidRPr="00517E57" w:rsidRDefault="009D3333" w:rsidP="009D3333">
            <w:pPr>
              <w:jc w:val="center"/>
              <w:rPr>
                <w:sz w:val="24"/>
                <w:szCs w:val="24"/>
              </w:rPr>
            </w:pPr>
            <w:r w:rsidRPr="00517E57">
              <w:rPr>
                <w:sz w:val="24"/>
                <w:szCs w:val="24"/>
              </w:rPr>
              <w:t>10.00 – 10.15</w:t>
            </w:r>
          </w:p>
        </w:tc>
        <w:tc>
          <w:tcPr>
            <w:tcW w:w="6694" w:type="dxa"/>
          </w:tcPr>
          <w:p w14:paraId="7A7738CD" w14:textId="77777777" w:rsidR="009D3333" w:rsidRPr="00517E57" w:rsidRDefault="009D3333" w:rsidP="009D3333">
            <w:pPr>
              <w:rPr>
                <w:sz w:val="24"/>
                <w:szCs w:val="24"/>
              </w:rPr>
            </w:pPr>
            <w:r w:rsidRPr="00517E57">
              <w:rPr>
                <w:sz w:val="24"/>
                <w:szCs w:val="24"/>
              </w:rPr>
              <w:t xml:space="preserve"> Подкрепителна закуска</w:t>
            </w:r>
          </w:p>
        </w:tc>
      </w:tr>
      <w:tr w:rsidR="009D3333" w14:paraId="3340DD3B" w14:textId="77777777" w:rsidTr="009D3333">
        <w:tc>
          <w:tcPr>
            <w:tcW w:w="3227" w:type="dxa"/>
          </w:tcPr>
          <w:p w14:paraId="6C84E06C" w14:textId="77777777" w:rsidR="009D3333" w:rsidRPr="00517E57" w:rsidRDefault="009D3333" w:rsidP="009D3333">
            <w:pPr>
              <w:jc w:val="center"/>
              <w:rPr>
                <w:sz w:val="24"/>
                <w:szCs w:val="24"/>
              </w:rPr>
            </w:pPr>
            <w:r w:rsidRPr="00517E57">
              <w:rPr>
                <w:sz w:val="24"/>
                <w:szCs w:val="24"/>
              </w:rPr>
              <w:t>10.15 – 12.00</w:t>
            </w:r>
          </w:p>
        </w:tc>
        <w:tc>
          <w:tcPr>
            <w:tcW w:w="6694" w:type="dxa"/>
            <w:vAlign w:val="bottom"/>
          </w:tcPr>
          <w:p w14:paraId="40A273CA" w14:textId="77777777" w:rsidR="009D3333" w:rsidRPr="00517E57" w:rsidRDefault="009D3333" w:rsidP="009D3333">
            <w:pPr>
              <w:spacing w:line="240" w:lineRule="atLeast"/>
              <w:ind w:left="60"/>
              <w:rPr>
                <w:sz w:val="24"/>
                <w:szCs w:val="24"/>
              </w:rPr>
            </w:pPr>
            <w:r w:rsidRPr="00517E57">
              <w:rPr>
                <w:sz w:val="24"/>
                <w:szCs w:val="24"/>
              </w:rPr>
              <w:t>Дейности по избор на децата; дейности, организирани от детския учител</w:t>
            </w:r>
          </w:p>
        </w:tc>
      </w:tr>
      <w:tr w:rsidR="009D3333" w14:paraId="6B83AA61" w14:textId="77777777" w:rsidTr="009D3333">
        <w:tc>
          <w:tcPr>
            <w:tcW w:w="3227" w:type="dxa"/>
          </w:tcPr>
          <w:p w14:paraId="5A73F9E6" w14:textId="77777777" w:rsidR="009D3333" w:rsidRPr="00517E57" w:rsidRDefault="009D3333" w:rsidP="009D3333">
            <w:pPr>
              <w:jc w:val="center"/>
              <w:rPr>
                <w:sz w:val="24"/>
                <w:szCs w:val="24"/>
              </w:rPr>
            </w:pPr>
            <w:r w:rsidRPr="00517E57">
              <w:rPr>
                <w:sz w:val="24"/>
                <w:szCs w:val="24"/>
              </w:rPr>
              <w:t>12.00 – 12.30</w:t>
            </w:r>
          </w:p>
        </w:tc>
        <w:tc>
          <w:tcPr>
            <w:tcW w:w="6694" w:type="dxa"/>
            <w:vAlign w:val="bottom"/>
          </w:tcPr>
          <w:p w14:paraId="2E46C1C0" w14:textId="77777777" w:rsidR="009D3333" w:rsidRPr="00517E57" w:rsidRDefault="009D3333" w:rsidP="009D3333">
            <w:pPr>
              <w:spacing w:line="240" w:lineRule="atLeast"/>
              <w:ind w:left="60"/>
              <w:rPr>
                <w:sz w:val="24"/>
                <w:szCs w:val="24"/>
              </w:rPr>
            </w:pPr>
            <w:r w:rsidRPr="00517E57">
              <w:rPr>
                <w:sz w:val="24"/>
                <w:szCs w:val="24"/>
              </w:rPr>
              <w:t>Обяд</w:t>
            </w:r>
          </w:p>
        </w:tc>
      </w:tr>
      <w:tr w:rsidR="009D3333" w14:paraId="3E1DA126" w14:textId="77777777" w:rsidTr="009D3333">
        <w:tc>
          <w:tcPr>
            <w:tcW w:w="3227" w:type="dxa"/>
          </w:tcPr>
          <w:p w14:paraId="352C3DF4" w14:textId="77777777" w:rsidR="009D3333" w:rsidRPr="00517E57" w:rsidRDefault="009D3333" w:rsidP="009D3333">
            <w:pPr>
              <w:jc w:val="center"/>
              <w:rPr>
                <w:sz w:val="24"/>
                <w:szCs w:val="24"/>
              </w:rPr>
            </w:pPr>
            <w:r w:rsidRPr="00517E57">
              <w:rPr>
                <w:sz w:val="24"/>
                <w:szCs w:val="24"/>
              </w:rPr>
              <w:t>12.30 – 13.00</w:t>
            </w:r>
          </w:p>
        </w:tc>
        <w:tc>
          <w:tcPr>
            <w:tcW w:w="6694" w:type="dxa"/>
            <w:vAlign w:val="bottom"/>
          </w:tcPr>
          <w:p w14:paraId="7D519713" w14:textId="77777777" w:rsidR="009D3333" w:rsidRPr="00517E57" w:rsidRDefault="009D3333" w:rsidP="009D3333">
            <w:pPr>
              <w:spacing w:line="240" w:lineRule="atLeast"/>
              <w:rPr>
                <w:sz w:val="24"/>
                <w:szCs w:val="24"/>
              </w:rPr>
            </w:pPr>
            <w:r w:rsidRPr="00517E57">
              <w:rPr>
                <w:sz w:val="24"/>
                <w:szCs w:val="24"/>
              </w:rPr>
              <w:t>Подготовка за сън</w:t>
            </w:r>
          </w:p>
        </w:tc>
      </w:tr>
      <w:tr w:rsidR="009D3333" w14:paraId="11D9689D" w14:textId="77777777" w:rsidTr="009D3333">
        <w:tc>
          <w:tcPr>
            <w:tcW w:w="3227" w:type="dxa"/>
          </w:tcPr>
          <w:p w14:paraId="11BC025A" w14:textId="77777777" w:rsidR="009D3333" w:rsidRPr="00517E57" w:rsidRDefault="009D3333" w:rsidP="009D3333">
            <w:pPr>
              <w:jc w:val="center"/>
              <w:rPr>
                <w:sz w:val="24"/>
                <w:szCs w:val="24"/>
              </w:rPr>
            </w:pPr>
            <w:r w:rsidRPr="00517E57">
              <w:rPr>
                <w:sz w:val="24"/>
                <w:szCs w:val="24"/>
              </w:rPr>
              <w:t>13.00 – 15.30</w:t>
            </w:r>
          </w:p>
        </w:tc>
        <w:tc>
          <w:tcPr>
            <w:tcW w:w="6694" w:type="dxa"/>
          </w:tcPr>
          <w:p w14:paraId="74B2FE79" w14:textId="77777777" w:rsidR="009D3333" w:rsidRPr="00517E57" w:rsidRDefault="009D3333" w:rsidP="009D3333">
            <w:pPr>
              <w:rPr>
                <w:sz w:val="24"/>
                <w:szCs w:val="24"/>
              </w:rPr>
            </w:pPr>
            <w:r w:rsidRPr="00517E57">
              <w:rPr>
                <w:sz w:val="24"/>
                <w:szCs w:val="24"/>
              </w:rPr>
              <w:t>Следобеден сън</w:t>
            </w:r>
          </w:p>
        </w:tc>
      </w:tr>
      <w:tr w:rsidR="009D3333" w14:paraId="50A79782" w14:textId="77777777" w:rsidTr="009D3333">
        <w:tc>
          <w:tcPr>
            <w:tcW w:w="3227" w:type="dxa"/>
          </w:tcPr>
          <w:p w14:paraId="5C8EFDDD" w14:textId="77777777" w:rsidR="009D3333" w:rsidRPr="00517E57" w:rsidRDefault="009D3333" w:rsidP="009D3333">
            <w:pPr>
              <w:jc w:val="center"/>
              <w:rPr>
                <w:sz w:val="24"/>
                <w:szCs w:val="24"/>
              </w:rPr>
            </w:pPr>
            <w:r w:rsidRPr="00517E57">
              <w:rPr>
                <w:sz w:val="24"/>
                <w:szCs w:val="24"/>
              </w:rPr>
              <w:t>15.30 – 16.00</w:t>
            </w:r>
          </w:p>
        </w:tc>
        <w:tc>
          <w:tcPr>
            <w:tcW w:w="6694" w:type="dxa"/>
            <w:vAlign w:val="bottom"/>
          </w:tcPr>
          <w:p w14:paraId="74ADF547" w14:textId="77777777" w:rsidR="009D3333" w:rsidRPr="00517E57" w:rsidRDefault="009D3333" w:rsidP="009D3333">
            <w:pPr>
              <w:spacing w:line="240" w:lineRule="atLeast"/>
              <w:rPr>
                <w:sz w:val="24"/>
                <w:szCs w:val="24"/>
              </w:rPr>
            </w:pPr>
            <w:r>
              <w:rPr>
                <w:sz w:val="24"/>
                <w:szCs w:val="24"/>
              </w:rPr>
              <w:t>Следобедна</w:t>
            </w:r>
            <w:r w:rsidRPr="00517E57">
              <w:rPr>
                <w:sz w:val="24"/>
                <w:szCs w:val="24"/>
              </w:rPr>
              <w:t xml:space="preserve"> закуска</w:t>
            </w:r>
          </w:p>
        </w:tc>
      </w:tr>
      <w:tr w:rsidR="009D3333" w14:paraId="7125B1F8" w14:textId="77777777" w:rsidTr="009D3333">
        <w:tc>
          <w:tcPr>
            <w:tcW w:w="3227" w:type="dxa"/>
          </w:tcPr>
          <w:p w14:paraId="486C33A9" w14:textId="77777777" w:rsidR="009D3333" w:rsidRPr="00517E57" w:rsidRDefault="009D3333" w:rsidP="009D3333">
            <w:pPr>
              <w:jc w:val="center"/>
              <w:rPr>
                <w:sz w:val="24"/>
                <w:szCs w:val="24"/>
              </w:rPr>
            </w:pPr>
            <w:r w:rsidRPr="00517E57">
              <w:rPr>
                <w:sz w:val="24"/>
                <w:szCs w:val="24"/>
              </w:rPr>
              <w:t>16.00 – 18.00</w:t>
            </w:r>
          </w:p>
        </w:tc>
        <w:tc>
          <w:tcPr>
            <w:tcW w:w="6694" w:type="dxa"/>
            <w:vAlign w:val="bottom"/>
          </w:tcPr>
          <w:p w14:paraId="7A06C7A3" w14:textId="77777777" w:rsidR="009D3333" w:rsidRPr="00517E57" w:rsidRDefault="009D3333" w:rsidP="009D3333">
            <w:pPr>
              <w:spacing w:line="240" w:lineRule="atLeast"/>
              <w:ind w:left="60"/>
              <w:rPr>
                <w:sz w:val="24"/>
                <w:szCs w:val="24"/>
              </w:rPr>
            </w:pPr>
            <w:r w:rsidRPr="00517E57">
              <w:rPr>
                <w:sz w:val="24"/>
                <w:szCs w:val="24"/>
              </w:rPr>
              <w:t xml:space="preserve">Дейности по избор на децата; дейности, организирани от </w:t>
            </w:r>
            <w:r w:rsidRPr="00517E57">
              <w:rPr>
                <w:sz w:val="24"/>
                <w:szCs w:val="24"/>
              </w:rPr>
              <w:lastRenderedPageBreak/>
              <w:t>детския учител</w:t>
            </w:r>
            <w:r w:rsidRPr="00517E57">
              <w:rPr>
                <w:sz w:val="24"/>
                <w:szCs w:val="24"/>
                <w:lang w:val="en-US"/>
              </w:rPr>
              <w:t>, изпращане на децата</w:t>
            </w:r>
          </w:p>
        </w:tc>
      </w:tr>
    </w:tbl>
    <w:p w14:paraId="4E297DBD" w14:textId="77777777" w:rsidR="006904D0" w:rsidRDefault="006904D0" w:rsidP="006904D0">
      <w:pPr>
        <w:jc w:val="both"/>
        <w:rPr>
          <w:b/>
        </w:rPr>
      </w:pPr>
      <w:r w:rsidRPr="00A0579D">
        <w:rPr>
          <w:b/>
        </w:rPr>
        <w:lastRenderedPageBreak/>
        <w:t>Допълнителни форми в празничния календар на детската градина.</w:t>
      </w:r>
    </w:p>
    <w:p w14:paraId="28C9A53C" w14:textId="77777777" w:rsidR="00FF7F8A" w:rsidRDefault="00FF7F8A" w:rsidP="006904D0">
      <w:pPr>
        <w:jc w:val="both"/>
        <w:rPr>
          <w:b/>
        </w:rPr>
      </w:pPr>
    </w:p>
    <w:tbl>
      <w:tblPr>
        <w:tblStyle w:val="a8"/>
        <w:tblW w:w="0" w:type="auto"/>
        <w:tblLayout w:type="fixed"/>
        <w:tblLook w:val="04A0" w:firstRow="1" w:lastRow="0" w:firstColumn="1" w:lastColumn="0" w:noHBand="0" w:noVBand="1"/>
      </w:tblPr>
      <w:tblGrid>
        <w:gridCol w:w="2093"/>
        <w:gridCol w:w="3827"/>
        <w:gridCol w:w="1520"/>
        <w:gridCol w:w="2481"/>
      </w:tblGrid>
      <w:tr w:rsidR="00FF7F8A" w14:paraId="2AA83EDC" w14:textId="77777777" w:rsidTr="00D04C8D">
        <w:tc>
          <w:tcPr>
            <w:tcW w:w="2093" w:type="dxa"/>
          </w:tcPr>
          <w:p w14:paraId="5AD4C603" w14:textId="77777777" w:rsidR="00FF7F8A" w:rsidRPr="00A520D0" w:rsidRDefault="00FF7F8A" w:rsidP="00FF7F8A">
            <w:pPr>
              <w:pStyle w:val="a7"/>
              <w:spacing w:after="0" w:line="240" w:lineRule="auto"/>
              <w:ind w:left="0"/>
              <w:jc w:val="both"/>
              <w:rPr>
                <w:rFonts w:ascii="Times New Roman" w:hAnsi="Times New Roman"/>
                <w:b/>
                <w:sz w:val="24"/>
                <w:szCs w:val="24"/>
              </w:rPr>
            </w:pPr>
            <w:r w:rsidRPr="00A520D0">
              <w:rPr>
                <w:rFonts w:ascii="Times New Roman" w:hAnsi="Times New Roman"/>
                <w:b/>
                <w:sz w:val="24"/>
                <w:szCs w:val="24"/>
              </w:rPr>
              <w:t xml:space="preserve">Месец </w:t>
            </w:r>
          </w:p>
        </w:tc>
        <w:tc>
          <w:tcPr>
            <w:tcW w:w="3827" w:type="dxa"/>
          </w:tcPr>
          <w:p w14:paraId="2FBD4B6A" w14:textId="77777777" w:rsidR="00FF7F8A" w:rsidRPr="00A520D0" w:rsidRDefault="00FF7F8A" w:rsidP="00FF7F8A">
            <w:pPr>
              <w:pStyle w:val="a7"/>
              <w:spacing w:after="0" w:line="240" w:lineRule="auto"/>
              <w:ind w:left="0"/>
              <w:jc w:val="both"/>
              <w:rPr>
                <w:rFonts w:ascii="Times New Roman" w:hAnsi="Times New Roman"/>
                <w:b/>
                <w:sz w:val="24"/>
                <w:szCs w:val="24"/>
              </w:rPr>
            </w:pPr>
            <w:r w:rsidRPr="00A520D0">
              <w:rPr>
                <w:rFonts w:ascii="Times New Roman" w:hAnsi="Times New Roman"/>
                <w:b/>
                <w:sz w:val="24"/>
                <w:szCs w:val="24"/>
              </w:rPr>
              <w:t>Допълнителна форма</w:t>
            </w:r>
          </w:p>
        </w:tc>
        <w:tc>
          <w:tcPr>
            <w:tcW w:w="1520" w:type="dxa"/>
          </w:tcPr>
          <w:p w14:paraId="0C02F1AF" w14:textId="77777777" w:rsidR="00FF7F8A" w:rsidRPr="00A520D0" w:rsidRDefault="00FF7F8A" w:rsidP="00FF7F8A">
            <w:pPr>
              <w:pStyle w:val="a7"/>
              <w:spacing w:after="0" w:line="240" w:lineRule="auto"/>
              <w:ind w:left="0"/>
              <w:jc w:val="both"/>
              <w:rPr>
                <w:rFonts w:ascii="Times New Roman" w:hAnsi="Times New Roman"/>
                <w:b/>
                <w:sz w:val="24"/>
                <w:szCs w:val="24"/>
              </w:rPr>
            </w:pPr>
            <w:r>
              <w:rPr>
                <w:rFonts w:ascii="Times New Roman" w:hAnsi="Times New Roman"/>
                <w:b/>
                <w:sz w:val="24"/>
                <w:szCs w:val="24"/>
              </w:rPr>
              <w:t>Д</w:t>
            </w:r>
            <w:r w:rsidRPr="00A520D0">
              <w:rPr>
                <w:rFonts w:ascii="Times New Roman" w:hAnsi="Times New Roman"/>
                <w:b/>
                <w:sz w:val="24"/>
                <w:szCs w:val="24"/>
              </w:rPr>
              <w:t>ата</w:t>
            </w:r>
          </w:p>
        </w:tc>
        <w:tc>
          <w:tcPr>
            <w:tcW w:w="2481" w:type="dxa"/>
          </w:tcPr>
          <w:p w14:paraId="67FE87AF" w14:textId="77777777" w:rsidR="00FF7F8A" w:rsidRPr="00A520D0" w:rsidRDefault="00FF7F8A" w:rsidP="00FF7F8A">
            <w:pPr>
              <w:pStyle w:val="a7"/>
              <w:spacing w:after="0" w:line="240" w:lineRule="auto"/>
              <w:ind w:left="0"/>
              <w:jc w:val="both"/>
              <w:rPr>
                <w:rFonts w:ascii="Times New Roman" w:hAnsi="Times New Roman"/>
                <w:b/>
                <w:sz w:val="24"/>
                <w:szCs w:val="24"/>
              </w:rPr>
            </w:pPr>
            <w:r>
              <w:rPr>
                <w:rFonts w:ascii="Times New Roman" w:hAnsi="Times New Roman"/>
                <w:b/>
                <w:sz w:val="24"/>
                <w:szCs w:val="24"/>
              </w:rPr>
              <w:t>О</w:t>
            </w:r>
            <w:r w:rsidRPr="00A520D0">
              <w:rPr>
                <w:rFonts w:ascii="Times New Roman" w:hAnsi="Times New Roman"/>
                <w:b/>
                <w:sz w:val="24"/>
                <w:szCs w:val="24"/>
              </w:rPr>
              <w:t>тговорник</w:t>
            </w:r>
          </w:p>
        </w:tc>
      </w:tr>
      <w:tr w:rsidR="00FF7F8A" w14:paraId="5C591FA0" w14:textId="77777777" w:rsidTr="00D04C8D">
        <w:tc>
          <w:tcPr>
            <w:tcW w:w="2093" w:type="dxa"/>
          </w:tcPr>
          <w:p w14:paraId="1380422F"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Септември 2024г.</w:t>
            </w:r>
          </w:p>
        </w:tc>
        <w:tc>
          <w:tcPr>
            <w:tcW w:w="3827" w:type="dxa"/>
          </w:tcPr>
          <w:p w14:paraId="3A77CAC2"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„Здравей, първи учебен ден в ДГ”-тържество</w:t>
            </w:r>
          </w:p>
        </w:tc>
        <w:tc>
          <w:tcPr>
            <w:tcW w:w="1520" w:type="dxa"/>
          </w:tcPr>
          <w:p w14:paraId="20AA4B78" w14:textId="77777777" w:rsidR="00FF7F8A" w:rsidRPr="006904D0" w:rsidRDefault="00FF7F8A" w:rsidP="00214399">
            <w:pPr>
              <w:pStyle w:val="a7"/>
              <w:spacing w:after="0" w:line="240" w:lineRule="auto"/>
              <w:ind w:left="0"/>
              <w:jc w:val="center"/>
              <w:rPr>
                <w:rFonts w:ascii="Times New Roman" w:hAnsi="Times New Roman"/>
                <w:sz w:val="24"/>
                <w:szCs w:val="24"/>
                <w:lang w:val="en-US"/>
              </w:rPr>
            </w:pPr>
            <w:r w:rsidRPr="006904D0">
              <w:rPr>
                <w:rFonts w:ascii="Times New Roman" w:hAnsi="Times New Roman"/>
                <w:sz w:val="24"/>
                <w:szCs w:val="24"/>
              </w:rPr>
              <w:t>16.09.2024 г.</w:t>
            </w:r>
          </w:p>
        </w:tc>
        <w:tc>
          <w:tcPr>
            <w:tcW w:w="2481" w:type="dxa"/>
          </w:tcPr>
          <w:p w14:paraId="401E1003"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133FEDFA" w14:textId="77777777" w:rsidTr="00D04C8D">
        <w:tc>
          <w:tcPr>
            <w:tcW w:w="2093" w:type="dxa"/>
          </w:tcPr>
          <w:p w14:paraId="621F237A"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Октомври 2024 г.</w:t>
            </w:r>
          </w:p>
        </w:tc>
        <w:tc>
          <w:tcPr>
            <w:tcW w:w="3827" w:type="dxa"/>
          </w:tcPr>
          <w:p w14:paraId="5FA0DDCE"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Седмица на книгата и приказните герои</w:t>
            </w:r>
          </w:p>
        </w:tc>
        <w:tc>
          <w:tcPr>
            <w:tcW w:w="1520" w:type="dxa"/>
          </w:tcPr>
          <w:p w14:paraId="396A038D"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31.10.2024 г.</w:t>
            </w:r>
          </w:p>
        </w:tc>
        <w:tc>
          <w:tcPr>
            <w:tcW w:w="2481" w:type="dxa"/>
          </w:tcPr>
          <w:p w14:paraId="3316F84A"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1A2EC8DD" w14:textId="77777777" w:rsidTr="00D04C8D">
        <w:tc>
          <w:tcPr>
            <w:tcW w:w="2093" w:type="dxa"/>
          </w:tcPr>
          <w:p w14:paraId="1699410D"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Ноември 2024 г.</w:t>
            </w:r>
          </w:p>
        </w:tc>
        <w:tc>
          <w:tcPr>
            <w:tcW w:w="3827" w:type="dxa"/>
          </w:tcPr>
          <w:p w14:paraId="1061502A"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Денят на народните будители „Празник на семейството”- тържество</w:t>
            </w:r>
          </w:p>
          <w:p w14:paraId="004D16D4"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„Довиждане златна есен”- карнавал</w:t>
            </w:r>
          </w:p>
        </w:tc>
        <w:tc>
          <w:tcPr>
            <w:tcW w:w="1520" w:type="dxa"/>
          </w:tcPr>
          <w:p w14:paraId="28718601"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01.11.2024 г.</w:t>
            </w:r>
          </w:p>
          <w:p w14:paraId="262E96AE"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21.11.2024 г.</w:t>
            </w:r>
          </w:p>
          <w:p w14:paraId="6457498E" w14:textId="77777777" w:rsidR="00FF7F8A" w:rsidRPr="006904D0" w:rsidRDefault="00FF7F8A" w:rsidP="00214399">
            <w:pPr>
              <w:pStyle w:val="a7"/>
              <w:spacing w:after="0" w:line="240" w:lineRule="auto"/>
              <w:ind w:left="0"/>
              <w:jc w:val="center"/>
              <w:rPr>
                <w:rFonts w:ascii="Times New Roman" w:hAnsi="Times New Roman"/>
                <w:sz w:val="24"/>
                <w:szCs w:val="24"/>
              </w:rPr>
            </w:pPr>
          </w:p>
          <w:p w14:paraId="03ADBD35" w14:textId="77777777" w:rsidR="00FF7F8A" w:rsidRPr="006904D0" w:rsidRDefault="00FF7F8A" w:rsidP="00214399">
            <w:pPr>
              <w:pStyle w:val="a7"/>
              <w:spacing w:after="0" w:line="240" w:lineRule="auto"/>
              <w:ind w:left="0"/>
              <w:jc w:val="center"/>
              <w:rPr>
                <w:rFonts w:ascii="Times New Roman" w:hAnsi="Times New Roman"/>
                <w:sz w:val="24"/>
                <w:szCs w:val="24"/>
                <w:lang w:val="en-US"/>
              </w:rPr>
            </w:pPr>
            <w:r w:rsidRPr="006904D0">
              <w:rPr>
                <w:rFonts w:ascii="Times New Roman" w:hAnsi="Times New Roman"/>
                <w:sz w:val="24"/>
                <w:szCs w:val="24"/>
              </w:rPr>
              <w:t>22.11.2024 г.</w:t>
            </w:r>
          </w:p>
        </w:tc>
        <w:tc>
          <w:tcPr>
            <w:tcW w:w="2481" w:type="dxa"/>
          </w:tcPr>
          <w:p w14:paraId="3B404DF4"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p w14:paraId="2CFB7038"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p w14:paraId="450CE15F"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672B206C" w14:textId="77777777" w:rsidTr="00D04C8D">
        <w:tc>
          <w:tcPr>
            <w:tcW w:w="2093" w:type="dxa"/>
          </w:tcPr>
          <w:p w14:paraId="0FDC877A"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Декември 2024 г.</w:t>
            </w:r>
          </w:p>
        </w:tc>
        <w:tc>
          <w:tcPr>
            <w:tcW w:w="3827" w:type="dxa"/>
          </w:tcPr>
          <w:p w14:paraId="1A4607D9"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„Дядо Коледа, добре дошъл” – тържество с деца и родители</w:t>
            </w:r>
          </w:p>
        </w:tc>
        <w:tc>
          <w:tcPr>
            <w:tcW w:w="1520" w:type="dxa"/>
          </w:tcPr>
          <w:p w14:paraId="0BA7CFF9" w14:textId="77777777" w:rsidR="00FF7F8A" w:rsidRPr="006904D0" w:rsidRDefault="00FF7F8A" w:rsidP="00214399">
            <w:pPr>
              <w:pStyle w:val="a7"/>
              <w:spacing w:after="0" w:line="240" w:lineRule="auto"/>
              <w:ind w:left="0"/>
              <w:jc w:val="center"/>
              <w:rPr>
                <w:rFonts w:ascii="Times New Roman" w:hAnsi="Times New Roman"/>
                <w:sz w:val="24"/>
                <w:szCs w:val="24"/>
                <w:lang w:val="en-US"/>
              </w:rPr>
            </w:pPr>
            <w:r w:rsidRPr="006904D0">
              <w:rPr>
                <w:rFonts w:ascii="Times New Roman" w:hAnsi="Times New Roman"/>
                <w:sz w:val="24"/>
                <w:szCs w:val="24"/>
              </w:rPr>
              <w:t>20.12.2024 г.</w:t>
            </w:r>
          </w:p>
        </w:tc>
        <w:tc>
          <w:tcPr>
            <w:tcW w:w="2481" w:type="dxa"/>
          </w:tcPr>
          <w:p w14:paraId="3FE24984"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3D970C97" w14:textId="77777777" w:rsidTr="00D04C8D">
        <w:tc>
          <w:tcPr>
            <w:tcW w:w="2093" w:type="dxa"/>
          </w:tcPr>
          <w:p w14:paraId="7C87B668"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Февруари 2025 г.</w:t>
            </w:r>
          </w:p>
        </w:tc>
        <w:tc>
          <w:tcPr>
            <w:tcW w:w="3827" w:type="dxa"/>
          </w:tcPr>
          <w:p w14:paraId="7D6DB88D"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Празникът на любовта и виното</w:t>
            </w:r>
          </w:p>
          <w:p w14:paraId="754DF454"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Годишнина от гибелта на В.Левски</w:t>
            </w:r>
          </w:p>
        </w:tc>
        <w:tc>
          <w:tcPr>
            <w:tcW w:w="1520" w:type="dxa"/>
          </w:tcPr>
          <w:p w14:paraId="4AA32523"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14.02.2025 г.</w:t>
            </w:r>
          </w:p>
          <w:p w14:paraId="6FD49BD5"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19.02.2025 г.</w:t>
            </w:r>
          </w:p>
        </w:tc>
        <w:tc>
          <w:tcPr>
            <w:tcW w:w="2481" w:type="dxa"/>
          </w:tcPr>
          <w:p w14:paraId="4A6B3EB4"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p w14:paraId="0F5150D7"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2A717951" w14:textId="77777777" w:rsidTr="00D04C8D">
        <w:tc>
          <w:tcPr>
            <w:tcW w:w="2093" w:type="dxa"/>
          </w:tcPr>
          <w:p w14:paraId="66CAD771"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Март 2025 г.</w:t>
            </w:r>
          </w:p>
        </w:tc>
        <w:tc>
          <w:tcPr>
            <w:tcW w:w="3827" w:type="dxa"/>
          </w:tcPr>
          <w:p w14:paraId="0EB7FB0C"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„Баба Марта, бързала!”-тържество</w:t>
            </w:r>
          </w:p>
          <w:p w14:paraId="4326AB8A" w14:textId="77777777" w:rsidR="00FF7F8A" w:rsidRPr="006904D0" w:rsidRDefault="00FF7F8A" w:rsidP="007B594C">
            <w:pPr>
              <w:pStyle w:val="a7"/>
              <w:spacing w:after="0" w:line="240" w:lineRule="auto"/>
              <w:ind w:left="0"/>
              <w:rPr>
                <w:rFonts w:ascii="Times New Roman" w:hAnsi="Times New Roman"/>
                <w:sz w:val="24"/>
                <w:szCs w:val="24"/>
              </w:rPr>
            </w:pPr>
          </w:p>
        </w:tc>
        <w:tc>
          <w:tcPr>
            <w:tcW w:w="1520" w:type="dxa"/>
          </w:tcPr>
          <w:p w14:paraId="3D8F9F1B"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28.02.2025 г.</w:t>
            </w:r>
          </w:p>
          <w:p w14:paraId="49D79DB5" w14:textId="77777777" w:rsidR="00FF7F8A" w:rsidRPr="006904D0" w:rsidRDefault="00FF7F8A" w:rsidP="00214399">
            <w:pPr>
              <w:pStyle w:val="a7"/>
              <w:spacing w:after="0" w:line="240" w:lineRule="auto"/>
              <w:ind w:left="0"/>
              <w:jc w:val="center"/>
              <w:rPr>
                <w:rFonts w:ascii="Times New Roman" w:hAnsi="Times New Roman"/>
                <w:sz w:val="24"/>
                <w:szCs w:val="24"/>
              </w:rPr>
            </w:pPr>
          </w:p>
        </w:tc>
        <w:tc>
          <w:tcPr>
            <w:tcW w:w="2481" w:type="dxa"/>
          </w:tcPr>
          <w:p w14:paraId="6FCA0CDB"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p w14:paraId="355C212D" w14:textId="77777777" w:rsidR="00FF7F8A" w:rsidRPr="006904D0" w:rsidRDefault="00FF7F8A" w:rsidP="00214399">
            <w:pPr>
              <w:pStyle w:val="a7"/>
              <w:spacing w:after="0" w:line="240" w:lineRule="auto"/>
              <w:ind w:left="0"/>
              <w:jc w:val="center"/>
              <w:rPr>
                <w:rFonts w:ascii="Times New Roman" w:hAnsi="Times New Roman"/>
                <w:sz w:val="24"/>
                <w:szCs w:val="24"/>
              </w:rPr>
            </w:pPr>
          </w:p>
        </w:tc>
      </w:tr>
      <w:tr w:rsidR="00FF7F8A" w14:paraId="7419193E" w14:textId="77777777" w:rsidTr="00D04C8D">
        <w:tc>
          <w:tcPr>
            <w:tcW w:w="2093" w:type="dxa"/>
          </w:tcPr>
          <w:p w14:paraId="5E47D438"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Март 2025 г.</w:t>
            </w:r>
          </w:p>
        </w:tc>
        <w:tc>
          <w:tcPr>
            <w:tcW w:w="3827" w:type="dxa"/>
          </w:tcPr>
          <w:p w14:paraId="04A5403D"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Трети март – поднасяне на цветя на паметника на загиналите от войните и рецитал</w:t>
            </w:r>
          </w:p>
        </w:tc>
        <w:tc>
          <w:tcPr>
            <w:tcW w:w="1520" w:type="dxa"/>
          </w:tcPr>
          <w:p w14:paraId="529E1A1C" w14:textId="77777777" w:rsidR="00FF7F8A" w:rsidRPr="006904D0" w:rsidRDefault="00FF7F8A" w:rsidP="00214399">
            <w:pPr>
              <w:pStyle w:val="a7"/>
              <w:spacing w:after="0" w:line="240" w:lineRule="auto"/>
              <w:ind w:left="0"/>
              <w:jc w:val="center"/>
              <w:rPr>
                <w:rFonts w:ascii="Times New Roman" w:hAnsi="Times New Roman"/>
                <w:sz w:val="24"/>
                <w:szCs w:val="24"/>
                <w:lang w:val="en-US"/>
              </w:rPr>
            </w:pPr>
            <w:r w:rsidRPr="006904D0">
              <w:rPr>
                <w:rFonts w:ascii="Times New Roman" w:hAnsi="Times New Roman"/>
                <w:sz w:val="24"/>
                <w:szCs w:val="24"/>
              </w:rPr>
              <w:t>04.03.2025 г.</w:t>
            </w:r>
          </w:p>
        </w:tc>
        <w:tc>
          <w:tcPr>
            <w:tcW w:w="2481" w:type="dxa"/>
          </w:tcPr>
          <w:p w14:paraId="165C759F"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0A777DBE" w14:textId="77777777" w:rsidTr="00D04C8D">
        <w:tc>
          <w:tcPr>
            <w:tcW w:w="2093" w:type="dxa"/>
          </w:tcPr>
          <w:p w14:paraId="01EA607B"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Март 2025 г.</w:t>
            </w:r>
          </w:p>
        </w:tc>
        <w:tc>
          <w:tcPr>
            <w:tcW w:w="3827" w:type="dxa"/>
          </w:tcPr>
          <w:p w14:paraId="1783F307"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„Честит празник, мила мамо” - тържество</w:t>
            </w:r>
          </w:p>
        </w:tc>
        <w:tc>
          <w:tcPr>
            <w:tcW w:w="1520" w:type="dxa"/>
          </w:tcPr>
          <w:p w14:paraId="3C0F0AB1" w14:textId="77777777" w:rsidR="00FF7F8A" w:rsidRPr="006904D0" w:rsidRDefault="00FF7F8A" w:rsidP="00214399">
            <w:pPr>
              <w:pStyle w:val="a7"/>
              <w:spacing w:after="0" w:line="240" w:lineRule="auto"/>
              <w:ind w:left="0"/>
              <w:jc w:val="center"/>
              <w:rPr>
                <w:rFonts w:ascii="Times New Roman" w:hAnsi="Times New Roman"/>
                <w:sz w:val="24"/>
                <w:szCs w:val="24"/>
                <w:lang w:val="en-US"/>
              </w:rPr>
            </w:pPr>
            <w:r w:rsidRPr="006904D0">
              <w:rPr>
                <w:rFonts w:ascii="Times New Roman" w:hAnsi="Times New Roman"/>
                <w:sz w:val="24"/>
                <w:szCs w:val="24"/>
              </w:rPr>
              <w:t>07.03.2025 г.</w:t>
            </w:r>
          </w:p>
        </w:tc>
        <w:tc>
          <w:tcPr>
            <w:tcW w:w="2481" w:type="dxa"/>
          </w:tcPr>
          <w:p w14:paraId="281A0D28"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31B8D478" w14:textId="77777777" w:rsidTr="00D04C8D">
        <w:tc>
          <w:tcPr>
            <w:tcW w:w="2093" w:type="dxa"/>
          </w:tcPr>
          <w:p w14:paraId="251F9D12"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Март 2025 г.</w:t>
            </w:r>
          </w:p>
        </w:tc>
        <w:tc>
          <w:tcPr>
            <w:tcW w:w="3827" w:type="dxa"/>
          </w:tcPr>
          <w:p w14:paraId="48D9741C"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„Първа пролет е дошла” – пролетен карнавал и изложба</w:t>
            </w:r>
          </w:p>
        </w:tc>
        <w:tc>
          <w:tcPr>
            <w:tcW w:w="1520" w:type="dxa"/>
          </w:tcPr>
          <w:p w14:paraId="59483554" w14:textId="77777777" w:rsidR="00FF7F8A" w:rsidRPr="006904D0" w:rsidRDefault="00FF7F8A" w:rsidP="00214399">
            <w:pPr>
              <w:pStyle w:val="a7"/>
              <w:spacing w:after="0" w:line="240" w:lineRule="auto"/>
              <w:ind w:left="0"/>
              <w:jc w:val="center"/>
              <w:rPr>
                <w:rFonts w:ascii="Times New Roman" w:hAnsi="Times New Roman"/>
                <w:sz w:val="24"/>
                <w:szCs w:val="24"/>
                <w:lang w:val="en-US"/>
              </w:rPr>
            </w:pPr>
            <w:r w:rsidRPr="006904D0">
              <w:rPr>
                <w:rFonts w:ascii="Times New Roman" w:hAnsi="Times New Roman"/>
                <w:sz w:val="24"/>
                <w:szCs w:val="24"/>
              </w:rPr>
              <w:t>21.03.2025 г.</w:t>
            </w:r>
          </w:p>
        </w:tc>
        <w:tc>
          <w:tcPr>
            <w:tcW w:w="2481" w:type="dxa"/>
          </w:tcPr>
          <w:p w14:paraId="4232CB94"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41860032" w14:textId="77777777" w:rsidTr="00D04C8D">
        <w:tc>
          <w:tcPr>
            <w:tcW w:w="2093" w:type="dxa"/>
          </w:tcPr>
          <w:p w14:paraId="1ABBC20F"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Април 2025 г</w:t>
            </w:r>
          </w:p>
        </w:tc>
        <w:tc>
          <w:tcPr>
            <w:tcW w:w="3827" w:type="dxa"/>
          </w:tcPr>
          <w:p w14:paraId="30107159"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Седмица на книгата за деца</w:t>
            </w:r>
          </w:p>
        </w:tc>
        <w:tc>
          <w:tcPr>
            <w:tcW w:w="1520" w:type="dxa"/>
          </w:tcPr>
          <w:p w14:paraId="01D92A25" w14:textId="77777777" w:rsidR="00FF7F8A" w:rsidRPr="006904D0" w:rsidRDefault="00FF7F8A" w:rsidP="00214399">
            <w:pPr>
              <w:pStyle w:val="a7"/>
              <w:spacing w:after="0" w:line="240" w:lineRule="auto"/>
              <w:ind w:left="0"/>
              <w:jc w:val="center"/>
              <w:rPr>
                <w:rFonts w:ascii="Times New Roman" w:hAnsi="Times New Roman"/>
                <w:sz w:val="24"/>
                <w:szCs w:val="24"/>
                <w:lang w:val="en-US"/>
              </w:rPr>
            </w:pPr>
            <w:r w:rsidRPr="006904D0">
              <w:rPr>
                <w:rFonts w:ascii="Times New Roman" w:hAnsi="Times New Roman"/>
                <w:sz w:val="24"/>
                <w:szCs w:val="24"/>
              </w:rPr>
              <w:t>01.04 -05.04.2025</w:t>
            </w:r>
          </w:p>
        </w:tc>
        <w:tc>
          <w:tcPr>
            <w:tcW w:w="2481" w:type="dxa"/>
          </w:tcPr>
          <w:p w14:paraId="03327382"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3CEF1D55" w14:textId="77777777" w:rsidTr="00D04C8D">
        <w:tc>
          <w:tcPr>
            <w:tcW w:w="2093" w:type="dxa"/>
          </w:tcPr>
          <w:p w14:paraId="4CC250F4"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Април-Май 2025 г.</w:t>
            </w:r>
          </w:p>
        </w:tc>
        <w:tc>
          <w:tcPr>
            <w:tcW w:w="3827" w:type="dxa"/>
          </w:tcPr>
          <w:p w14:paraId="55A88E2F"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Цикъл – Пролетни празници</w:t>
            </w:r>
          </w:p>
        </w:tc>
        <w:tc>
          <w:tcPr>
            <w:tcW w:w="1520" w:type="dxa"/>
          </w:tcPr>
          <w:p w14:paraId="3E639058"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Великден</w:t>
            </w:r>
          </w:p>
        </w:tc>
        <w:tc>
          <w:tcPr>
            <w:tcW w:w="2481" w:type="dxa"/>
          </w:tcPr>
          <w:p w14:paraId="0CA54FB2"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758AA89B" w14:textId="77777777" w:rsidTr="00D04C8D">
        <w:tc>
          <w:tcPr>
            <w:tcW w:w="2093" w:type="dxa"/>
          </w:tcPr>
          <w:p w14:paraId="3C450C2A"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Април 2025 г.</w:t>
            </w:r>
          </w:p>
        </w:tc>
        <w:tc>
          <w:tcPr>
            <w:tcW w:w="3827" w:type="dxa"/>
          </w:tcPr>
          <w:p w14:paraId="3FF06945"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Седмицата на Земята</w:t>
            </w:r>
          </w:p>
        </w:tc>
        <w:tc>
          <w:tcPr>
            <w:tcW w:w="1520" w:type="dxa"/>
          </w:tcPr>
          <w:p w14:paraId="050356E2" w14:textId="77777777" w:rsidR="00FF7F8A" w:rsidRPr="006904D0" w:rsidRDefault="00FF7F8A" w:rsidP="00214399">
            <w:pPr>
              <w:pStyle w:val="a7"/>
              <w:spacing w:after="0" w:line="240" w:lineRule="auto"/>
              <w:ind w:left="0"/>
              <w:jc w:val="center"/>
              <w:rPr>
                <w:rFonts w:ascii="Times New Roman" w:hAnsi="Times New Roman"/>
                <w:sz w:val="24"/>
                <w:szCs w:val="24"/>
                <w:lang w:val="en-US"/>
              </w:rPr>
            </w:pPr>
            <w:r w:rsidRPr="006904D0">
              <w:rPr>
                <w:rFonts w:ascii="Times New Roman" w:hAnsi="Times New Roman"/>
                <w:sz w:val="24"/>
                <w:szCs w:val="24"/>
              </w:rPr>
              <w:t>17.04-22.04.2025</w:t>
            </w:r>
          </w:p>
        </w:tc>
        <w:tc>
          <w:tcPr>
            <w:tcW w:w="2481" w:type="dxa"/>
          </w:tcPr>
          <w:p w14:paraId="6C28D545"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47129861" w14:textId="77777777" w:rsidTr="00D04C8D">
        <w:tc>
          <w:tcPr>
            <w:tcW w:w="2093" w:type="dxa"/>
          </w:tcPr>
          <w:p w14:paraId="63733BEA"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Май 2025 г.</w:t>
            </w:r>
          </w:p>
        </w:tc>
        <w:tc>
          <w:tcPr>
            <w:tcW w:w="3827" w:type="dxa"/>
          </w:tcPr>
          <w:p w14:paraId="56CE78B7"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Денят на Европа</w:t>
            </w:r>
          </w:p>
        </w:tc>
        <w:tc>
          <w:tcPr>
            <w:tcW w:w="1520" w:type="dxa"/>
          </w:tcPr>
          <w:p w14:paraId="49F9F639" w14:textId="77777777" w:rsidR="00FF7F8A" w:rsidRPr="006904D0" w:rsidRDefault="00FF7F8A" w:rsidP="00214399">
            <w:pPr>
              <w:pStyle w:val="a7"/>
              <w:spacing w:after="0" w:line="240" w:lineRule="auto"/>
              <w:ind w:left="0"/>
              <w:jc w:val="center"/>
              <w:rPr>
                <w:rFonts w:ascii="Times New Roman" w:hAnsi="Times New Roman"/>
                <w:sz w:val="24"/>
                <w:szCs w:val="24"/>
                <w:lang w:val="en-US"/>
              </w:rPr>
            </w:pPr>
            <w:r w:rsidRPr="006904D0">
              <w:rPr>
                <w:rFonts w:ascii="Times New Roman" w:hAnsi="Times New Roman"/>
                <w:sz w:val="24"/>
                <w:szCs w:val="24"/>
              </w:rPr>
              <w:t>09.05.2025 г.</w:t>
            </w:r>
          </w:p>
        </w:tc>
        <w:tc>
          <w:tcPr>
            <w:tcW w:w="2481" w:type="dxa"/>
          </w:tcPr>
          <w:p w14:paraId="1567B835"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5A96128C" w14:textId="77777777" w:rsidTr="00D04C8D">
        <w:tc>
          <w:tcPr>
            <w:tcW w:w="2093" w:type="dxa"/>
          </w:tcPr>
          <w:p w14:paraId="2F6C93E3"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Май 2025 г.</w:t>
            </w:r>
          </w:p>
        </w:tc>
        <w:tc>
          <w:tcPr>
            <w:tcW w:w="3827" w:type="dxa"/>
          </w:tcPr>
          <w:p w14:paraId="73722C5A"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Извеждане на децата до гр.Златарица</w:t>
            </w:r>
          </w:p>
        </w:tc>
        <w:tc>
          <w:tcPr>
            <w:tcW w:w="1520" w:type="dxa"/>
          </w:tcPr>
          <w:p w14:paraId="7E1C5E12"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25-30.05.2025</w:t>
            </w:r>
          </w:p>
        </w:tc>
        <w:tc>
          <w:tcPr>
            <w:tcW w:w="2481" w:type="dxa"/>
          </w:tcPr>
          <w:p w14:paraId="2151CF9A"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102442DE" w14:textId="77777777" w:rsidTr="00D04C8D">
        <w:tc>
          <w:tcPr>
            <w:tcW w:w="2093" w:type="dxa"/>
          </w:tcPr>
          <w:p w14:paraId="4A526943"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Май 2025 г.</w:t>
            </w:r>
          </w:p>
        </w:tc>
        <w:tc>
          <w:tcPr>
            <w:tcW w:w="3827" w:type="dxa"/>
          </w:tcPr>
          <w:p w14:paraId="569D1877"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„Довиждане детска градина”-тържество</w:t>
            </w:r>
          </w:p>
        </w:tc>
        <w:tc>
          <w:tcPr>
            <w:tcW w:w="1520" w:type="dxa"/>
          </w:tcPr>
          <w:p w14:paraId="63C06100"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30.05.2025 г.</w:t>
            </w:r>
          </w:p>
        </w:tc>
        <w:tc>
          <w:tcPr>
            <w:tcW w:w="2481" w:type="dxa"/>
          </w:tcPr>
          <w:p w14:paraId="665619AF"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139458FC" w14:textId="77777777" w:rsidTr="00D04C8D">
        <w:tc>
          <w:tcPr>
            <w:tcW w:w="2093" w:type="dxa"/>
          </w:tcPr>
          <w:p w14:paraId="5A25EE87"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Юни  2025 г.</w:t>
            </w:r>
          </w:p>
        </w:tc>
        <w:tc>
          <w:tcPr>
            <w:tcW w:w="3827" w:type="dxa"/>
          </w:tcPr>
          <w:p w14:paraId="7C3C8D80"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Международният ден на детето</w:t>
            </w:r>
          </w:p>
        </w:tc>
        <w:tc>
          <w:tcPr>
            <w:tcW w:w="1520" w:type="dxa"/>
          </w:tcPr>
          <w:p w14:paraId="3A0D6D3F"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01.06.2025 г.</w:t>
            </w:r>
          </w:p>
        </w:tc>
        <w:tc>
          <w:tcPr>
            <w:tcW w:w="2481" w:type="dxa"/>
          </w:tcPr>
          <w:p w14:paraId="3024EC92"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1BA6F7A3" w14:textId="77777777" w:rsidTr="00D04C8D">
        <w:tc>
          <w:tcPr>
            <w:tcW w:w="2093" w:type="dxa"/>
          </w:tcPr>
          <w:p w14:paraId="3D267B03"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Юни 2025 г.</w:t>
            </w:r>
          </w:p>
        </w:tc>
        <w:tc>
          <w:tcPr>
            <w:tcW w:w="3827" w:type="dxa"/>
          </w:tcPr>
          <w:p w14:paraId="0849F62A" w14:textId="77777777" w:rsidR="00FF7F8A" w:rsidRPr="006904D0" w:rsidRDefault="00FF7F8A" w:rsidP="007B594C">
            <w:pPr>
              <w:pStyle w:val="a7"/>
              <w:spacing w:after="0" w:line="240" w:lineRule="auto"/>
              <w:ind w:left="0"/>
              <w:rPr>
                <w:rFonts w:ascii="Times New Roman" w:hAnsi="Times New Roman"/>
                <w:sz w:val="24"/>
                <w:szCs w:val="24"/>
              </w:rPr>
            </w:pPr>
            <w:r w:rsidRPr="006904D0">
              <w:rPr>
                <w:rFonts w:ascii="Times New Roman" w:hAnsi="Times New Roman"/>
                <w:sz w:val="24"/>
                <w:szCs w:val="24"/>
              </w:rPr>
              <w:t>Денят на Ботев – изложба</w:t>
            </w:r>
          </w:p>
        </w:tc>
        <w:tc>
          <w:tcPr>
            <w:tcW w:w="1520" w:type="dxa"/>
          </w:tcPr>
          <w:p w14:paraId="18755518"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02.06.2025 г.</w:t>
            </w:r>
          </w:p>
        </w:tc>
        <w:tc>
          <w:tcPr>
            <w:tcW w:w="2481" w:type="dxa"/>
          </w:tcPr>
          <w:p w14:paraId="684E3728"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r w:rsidR="00FF7F8A" w14:paraId="13365091" w14:textId="77777777" w:rsidTr="00D04C8D">
        <w:tc>
          <w:tcPr>
            <w:tcW w:w="2093" w:type="dxa"/>
          </w:tcPr>
          <w:p w14:paraId="6F76F696" w14:textId="77777777" w:rsidR="00FF7F8A" w:rsidRPr="006904D0" w:rsidRDefault="00FF7F8A" w:rsidP="00D04C8D">
            <w:pPr>
              <w:pStyle w:val="a7"/>
              <w:spacing w:after="0" w:line="240" w:lineRule="auto"/>
              <w:ind w:left="0"/>
              <w:rPr>
                <w:rFonts w:ascii="Times New Roman" w:hAnsi="Times New Roman"/>
                <w:sz w:val="24"/>
                <w:szCs w:val="24"/>
              </w:rPr>
            </w:pPr>
            <w:r w:rsidRPr="006904D0">
              <w:rPr>
                <w:rFonts w:ascii="Times New Roman" w:hAnsi="Times New Roman"/>
                <w:sz w:val="24"/>
                <w:szCs w:val="24"/>
              </w:rPr>
              <w:t>Юни 2025 г.</w:t>
            </w:r>
          </w:p>
        </w:tc>
        <w:tc>
          <w:tcPr>
            <w:tcW w:w="3827" w:type="dxa"/>
          </w:tcPr>
          <w:p w14:paraId="41DED88B" w14:textId="77777777" w:rsidR="00FF7F8A" w:rsidRPr="006904D0" w:rsidRDefault="007B594C" w:rsidP="007B594C">
            <w:pPr>
              <w:pStyle w:val="a7"/>
              <w:spacing w:after="0" w:line="240" w:lineRule="auto"/>
              <w:ind w:left="0"/>
              <w:rPr>
                <w:rFonts w:ascii="Times New Roman" w:hAnsi="Times New Roman"/>
                <w:sz w:val="24"/>
                <w:szCs w:val="24"/>
              </w:rPr>
            </w:pPr>
            <w:r>
              <w:rPr>
                <w:rFonts w:ascii="Times New Roman" w:hAnsi="Times New Roman"/>
                <w:sz w:val="24"/>
                <w:szCs w:val="24"/>
              </w:rPr>
              <w:t>24 юни – Еньов</w:t>
            </w:r>
            <w:r w:rsidR="00FF7F8A" w:rsidRPr="006904D0">
              <w:rPr>
                <w:rFonts w:ascii="Times New Roman" w:hAnsi="Times New Roman"/>
                <w:sz w:val="24"/>
                <w:szCs w:val="24"/>
              </w:rPr>
              <w:t>ден – денят на билките</w:t>
            </w:r>
          </w:p>
        </w:tc>
        <w:tc>
          <w:tcPr>
            <w:tcW w:w="1520" w:type="dxa"/>
          </w:tcPr>
          <w:p w14:paraId="1D2636AC"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24.06.2025 г.</w:t>
            </w:r>
          </w:p>
        </w:tc>
        <w:tc>
          <w:tcPr>
            <w:tcW w:w="2481" w:type="dxa"/>
          </w:tcPr>
          <w:p w14:paraId="5E0C26B8" w14:textId="77777777" w:rsidR="00FF7F8A" w:rsidRPr="006904D0" w:rsidRDefault="00FF7F8A" w:rsidP="00214399">
            <w:pPr>
              <w:pStyle w:val="a7"/>
              <w:spacing w:after="0" w:line="240" w:lineRule="auto"/>
              <w:ind w:left="0"/>
              <w:jc w:val="center"/>
              <w:rPr>
                <w:rFonts w:ascii="Times New Roman" w:hAnsi="Times New Roman"/>
                <w:sz w:val="24"/>
                <w:szCs w:val="24"/>
              </w:rPr>
            </w:pPr>
            <w:r w:rsidRPr="006904D0">
              <w:rPr>
                <w:rFonts w:ascii="Times New Roman" w:hAnsi="Times New Roman"/>
                <w:sz w:val="24"/>
                <w:szCs w:val="24"/>
              </w:rPr>
              <w:t>Детските учители</w:t>
            </w:r>
          </w:p>
        </w:tc>
      </w:tr>
    </w:tbl>
    <w:p w14:paraId="25BD777C" w14:textId="77777777" w:rsidR="00FF7F8A" w:rsidRDefault="00FF7F8A" w:rsidP="006904D0">
      <w:pPr>
        <w:pStyle w:val="a6"/>
        <w:tabs>
          <w:tab w:val="left" w:pos="7621"/>
        </w:tabs>
        <w:rPr>
          <w:rFonts w:ascii="Times New Roman" w:hAnsi="Times New Roman"/>
          <w:b/>
          <w:sz w:val="24"/>
          <w:szCs w:val="24"/>
        </w:rPr>
      </w:pPr>
    </w:p>
    <w:p w14:paraId="709D9B59" w14:textId="77777777" w:rsidR="00FF7F8A" w:rsidRDefault="00FF7F8A" w:rsidP="006904D0">
      <w:pPr>
        <w:pStyle w:val="a6"/>
        <w:tabs>
          <w:tab w:val="left" w:pos="7621"/>
        </w:tabs>
        <w:rPr>
          <w:rFonts w:ascii="Times New Roman" w:hAnsi="Times New Roman"/>
          <w:b/>
          <w:sz w:val="24"/>
          <w:szCs w:val="24"/>
        </w:rPr>
      </w:pPr>
    </w:p>
    <w:p w14:paraId="695D9439" w14:textId="77777777" w:rsidR="006904D0" w:rsidRDefault="006904D0" w:rsidP="006904D0">
      <w:pPr>
        <w:pStyle w:val="a6"/>
        <w:tabs>
          <w:tab w:val="left" w:pos="7621"/>
        </w:tabs>
        <w:rPr>
          <w:rFonts w:ascii="Times New Roman" w:hAnsi="Times New Roman"/>
          <w:b/>
          <w:sz w:val="24"/>
          <w:szCs w:val="24"/>
          <w:u w:val="single"/>
        </w:rPr>
      </w:pPr>
      <w:r>
        <w:rPr>
          <w:rFonts w:ascii="Times New Roman" w:hAnsi="Times New Roman"/>
          <w:b/>
          <w:sz w:val="24"/>
          <w:szCs w:val="24"/>
        </w:rPr>
        <w:t>Допълнителни форм</w:t>
      </w:r>
      <w:r w:rsidR="007B594C">
        <w:rPr>
          <w:rFonts w:ascii="Times New Roman" w:hAnsi="Times New Roman"/>
          <w:b/>
          <w:sz w:val="24"/>
          <w:szCs w:val="24"/>
        </w:rPr>
        <w:t xml:space="preserve">и със заплащане от родителите </w:t>
      </w:r>
      <w:r w:rsidR="00680C65">
        <w:rPr>
          <w:rFonts w:ascii="Times New Roman" w:hAnsi="Times New Roman"/>
          <w:b/>
          <w:sz w:val="24"/>
          <w:szCs w:val="24"/>
        </w:rPr>
        <w:t>–</w:t>
      </w:r>
      <w:r w:rsidR="007B594C">
        <w:rPr>
          <w:rFonts w:ascii="Times New Roman" w:hAnsi="Times New Roman"/>
          <w:b/>
          <w:sz w:val="24"/>
          <w:szCs w:val="24"/>
        </w:rPr>
        <w:t xml:space="preserve"> </w:t>
      </w:r>
      <w:r w:rsidR="007B594C" w:rsidRPr="007B594C">
        <w:rPr>
          <w:rFonts w:ascii="Times New Roman" w:hAnsi="Times New Roman"/>
          <w:b/>
          <w:sz w:val="24"/>
          <w:szCs w:val="24"/>
          <w:u w:val="single"/>
        </w:rPr>
        <w:t>Няма</w:t>
      </w:r>
    </w:p>
    <w:p w14:paraId="460C4851" w14:textId="77777777" w:rsidR="00680C65" w:rsidRDefault="00680C65" w:rsidP="006904D0">
      <w:pPr>
        <w:pStyle w:val="a6"/>
        <w:tabs>
          <w:tab w:val="left" w:pos="7621"/>
        </w:tabs>
        <w:rPr>
          <w:rFonts w:ascii="Times New Roman" w:hAnsi="Times New Roman"/>
          <w:b/>
          <w:sz w:val="24"/>
          <w:szCs w:val="24"/>
          <w:u w:val="single"/>
        </w:rPr>
      </w:pPr>
    </w:p>
    <w:p w14:paraId="603F1DB2" w14:textId="77777777" w:rsidR="00744A52" w:rsidRDefault="00744A52" w:rsidP="00744A52">
      <w:pPr>
        <w:ind w:firstLine="708"/>
        <w:jc w:val="both"/>
        <w:rPr>
          <w:b/>
        </w:rPr>
      </w:pPr>
      <w:r w:rsidRPr="00A1736F">
        <w:rPr>
          <w:b/>
        </w:rPr>
        <w:t>ТЕМАТИЧНИ</w:t>
      </w:r>
      <w:r w:rsidRPr="00517E57">
        <w:t xml:space="preserve"> </w:t>
      </w:r>
      <w:r>
        <w:rPr>
          <w:b/>
        </w:rPr>
        <w:t>РАЗПРЕДЕЛЕНИЯ</w:t>
      </w:r>
      <w:r w:rsidRPr="00517E57">
        <w:rPr>
          <w:b/>
        </w:rPr>
        <w:t xml:space="preserve"> ПО</w:t>
      </w:r>
      <w:r>
        <w:rPr>
          <w:b/>
        </w:rPr>
        <w:t xml:space="preserve"> ОБРАЗОВАТЕЛНИ НАПРАВЛЕНИЯ ПО</w:t>
      </w:r>
      <w:r w:rsidRPr="00517E57">
        <w:rPr>
          <w:b/>
        </w:rPr>
        <w:t xml:space="preserve"> ВЪЗРАСТОВИ ГРУПИ</w:t>
      </w:r>
      <w:r>
        <w:rPr>
          <w:b/>
        </w:rPr>
        <w:t>:</w:t>
      </w:r>
    </w:p>
    <w:p w14:paraId="7063206F" w14:textId="77777777" w:rsidR="00A25C12" w:rsidRDefault="00A25C12" w:rsidP="00744A52">
      <w:pPr>
        <w:ind w:firstLine="708"/>
        <w:jc w:val="both"/>
        <w:rPr>
          <w:b/>
        </w:rPr>
      </w:pPr>
    </w:p>
    <w:p w14:paraId="25E03C4F" w14:textId="77777777" w:rsidR="00744A52" w:rsidRDefault="00744A52" w:rsidP="00744A52">
      <w:pPr>
        <w:jc w:val="both"/>
      </w:pPr>
      <w:r>
        <w:rPr>
          <w:b/>
        </w:rPr>
        <w:t xml:space="preserve">     </w:t>
      </w:r>
      <w:r w:rsidRPr="002F6360">
        <w:t>Тематичното разпределение</w:t>
      </w:r>
      <w:r>
        <w:t xml:space="preserve"> осигурява ритмичното и балансирано разпределение на съдържанието по образователни направления и включва темите за постигане на отделните компетентности като очаквани резултати от обучението, както и методите и формите за </w:t>
      </w:r>
      <w:r>
        <w:lastRenderedPageBreak/>
        <w:t>проследяване на постиженията на децата. Тематичните разпределения отчитат интересите на децата и спецификата на образователната среда.</w:t>
      </w:r>
    </w:p>
    <w:p w14:paraId="26767173" w14:textId="77777777" w:rsidR="00A25C12" w:rsidRPr="002F6360" w:rsidRDefault="00A25C12" w:rsidP="00744A52">
      <w:pPr>
        <w:jc w:val="both"/>
      </w:pPr>
    </w:p>
    <w:p w14:paraId="28EB1EF2" w14:textId="77777777" w:rsidR="00A25C12" w:rsidRDefault="00A25C12" w:rsidP="00A25C12">
      <w:pPr>
        <w:jc w:val="both"/>
        <w:rPr>
          <w:b/>
        </w:rPr>
      </w:pPr>
      <w:r w:rsidRPr="00A1736F">
        <w:rPr>
          <w:b/>
          <w:lang w:val="en-US"/>
        </w:rPr>
        <w:t xml:space="preserve">    </w:t>
      </w:r>
      <w:r>
        <w:rPr>
          <w:b/>
        </w:rPr>
        <w:tab/>
      </w:r>
      <w:r w:rsidRPr="00A25C12">
        <w:rPr>
          <w:b/>
        </w:rPr>
        <w:t>Механизъм за взаимодействие между участниците в предучилищното образование</w:t>
      </w:r>
    </w:p>
    <w:p w14:paraId="5F0EFF68" w14:textId="77777777" w:rsidR="00A25C12" w:rsidRPr="00A25C12" w:rsidRDefault="00A25C12" w:rsidP="00A25C12">
      <w:pPr>
        <w:jc w:val="both"/>
        <w:rPr>
          <w:b/>
        </w:rPr>
      </w:pPr>
    </w:p>
    <w:p w14:paraId="5D691C49" w14:textId="77777777" w:rsidR="00A25C12" w:rsidRPr="00A25C12" w:rsidRDefault="00A25C12" w:rsidP="00A25C12">
      <w:pPr>
        <w:jc w:val="both"/>
      </w:pPr>
      <w:r w:rsidRPr="00A25C12">
        <w:rPr>
          <w:b/>
        </w:rPr>
        <w:t xml:space="preserve">     </w:t>
      </w:r>
      <w:r w:rsidRPr="00A25C12">
        <w:t>Предучилищното детство  е много ценен и значим период в живота на човека. Безспорни авторитети за детето в тази възраст са възрастните /</w:t>
      </w:r>
      <w:r>
        <w:t>родители и екипа на детската градина</w:t>
      </w:r>
      <w:r w:rsidRPr="00A25C12">
        <w:t>/, които оказват съдействие и подкрепа на детето в този процес.</w:t>
      </w:r>
    </w:p>
    <w:p w14:paraId="246EFEC1" w14:textId="77777777" w:rsidR="00A25C12" w:rsidRPr="00A25C12" w:rsidRDefault="00A25C12" w:rsidP="00A25C12">
      <w:pPr>
        <w:jc w:val="both"/>
      </w:pPr>
      <w:r>
        <w:t xml:space="preserve">      Чрез ПУО в детската градина</w:t>
      </w:r>
      <w:r w:rsidRPr="00A25C12">
        <w:t xml:space="preserve"> се полагат основите за учене през целия живот, като се осигурява физическо, познавателно, езиково, духовно-нравствено, социално, емоционално и творческо развитие на детето и се отчита значението на играта за детето. В резултат на сътрудничество между учителя и родителя, детето получава най-необходимата и ценностна подкрепа за неговото пълноценно цялостно развитие. </w:t>
      </w:r>
    </w:p>
    <w:p w14:paraId="512FEA9C" w14:textId="77777777" w:rsidR="00A25C12" w:rsidRPr="00A25C12" w:rsidRDefault="00A25C12" w:rsidP="00A25C12">
      <w:pPr>
        <w:jc w:val="both"/>
      </w:pPr>
      <w:r w:rsidRPr="00A25C12">
        <w:t xml:space="preserve">       В съвременния живот темата за приобщаването на детето в живота на детската общност включва освен децата със СОП и децата, които се отличават с етнос, култура, непълни семейства. Всички тези деца имат специфични потребности. Нашето общество е съчетание от многообразие и е моделирано така, че да изолира различията. Затова и нашето разбиране на тази тема, представено в Програмната система и е базирано върху уважение на различията и отхвърляне на предразсъдъците. Необходима е подкрепата на родителите, за да знаят как да говорят с детето си за различията. Какъв език да използват. Чрез различните форми на сътрудничество и взаимодействие между учители, родители и други педагогически специалисти в ДГ се създават условия за постигане на целите, а</w:t>
      </w:r>
      <w:r>
        <w:t xml:space="preserve"> детската градина</w:t>
      </w:r>
      <w:r w:rsidRPr="00A25C12">
        <w:t xml:space="preserve"> за възпитание, социализация, отглеждане, обучение на децата, както и за формиране на положително отношение към ДЗ.</w:t>
      </w:r>
    </w:p>
    <w:p w14:paraId="36483ADD" w14:textId="77777777" w:rsidR="00A25C12" w:rsidRPr="00A25C12" w:rsidRDefault="00A25C12" w:rsidP="00A25C12">
      <w:pPr>
        <w:jc w:val="both"/>
      </w:pPr>
      <w:r w:rsidRPr="00A25C12">
        <w:rPr>
          <w:b/>
        </w:rPr>
        <w:t xml:space="preserve">     </w:t>
      </w:r>
      <w:r w:rsidRPr="00A25C12">
        <w:t>ПУО като процес на възпитание, социализация и обучение на децата се осъществява при взаимодействието с родителите и други институции. Участниците в педагогическото взаимодействие са децата, учителите и други педагогически специалисти. Ро</w:t>
      </w:r>
      <w:r>
        <w:t>дителите се явяват потребител н</w:t>
      </w:r>
      <w:r w:rsidRPr="00A25C12">
        <w:t>а образователната услуга. Съвременният живот налага родителите и учителите да обединят усилията си в името на това децата да получат най-доброто като образование и възпитание.</w:t>
      </w:r>
    </w:p>
    <w:p w14:paraId="0C07021C" w14:textId="77777777" w:rsidR="00A25C12" w:rsidRPr="00A25C12" w:rsidRDefault="00A25C12" w:rsidP="00A25C12">
      <w:pPr>
        <w:jc w:val="both"/>
      </w:pPr>
      <w:r w:rsidRPr="00A25C12">
        <w:t xml:space="preserve">    Родителите са участници и партньори в ПУО заедно с децата, учителите,  директора и другите непедагогически специалисти.</w:t>
      </w:r>
    </w:p>
    <w:p w14:paraId="03E8AD24" w14:textId="77777777" w:rsidR="006115AC" w:rsidRDefault="006115AC" w:rsidP="00A25C12">
      <w:pPr>
        <w:pStyle w:val="a6"/>
        <w:tabs>
          <w:tab w:val="left" w:pos="7621"/>
        </w:tabs>
        <w:jc w:val="both"/>
        <w:rPr>
          <w:rFonts w:ascii="Times New Roman" w:hAnsi="Times New Roman"/>
          <w:b/>
          <w:sz w:val="24"/>
          <w:szCs w:val="24"/>
          <w:u w:val="single"/>
        </w:rPr>
      </w:pPr>
    </w:p>
    <w:p w14:paraId="1046DDB3" w14:textId="77777777" w:rsidR="006115AC" w:rsidRDefault="006115AC" w:rsidP="006115AC">
      <w:pPr>
        <w:ind w:right="-57" w:firstLine="708"/>
        <w:jc w:val="both"/>
        <w:rPr>
          <w:b/>
        </w:rPr>
      </w:pPr>
      <w:r w:rsidRPr="008623F3">
        <w:rPr>
          <w:b/>
        </w:rPr>
        <w:t>Цели за съвместно сътрудничество между педагози от детската градина и родители:</w:t>
      </w:r>
    </w:p>
    <w:p w14:paraId="09B3E888" w14:textId="77777777" w:rsidR="006115AC" w:rsidRPr="008623F3" w:rsidRDefault="006115AC" w:rsidP="006115AC">
      <w:pPr>
        <w:ind w:right="-57" w:firstLine="708"/>
        <w:jc w:val="both"/>
      </w:pPr>
    </w:p>
    <w:p w14:paraId="55EC6E57" w14:textId="77777777" w:rsidR="006115AC" w:rsidRPr="006115AC" w:rsidRDefault="006115AC" w:rsidP="006115AC">
      <w:pPr>
        <w:pStyle w:val="a7"/>
        <w:numPr>
          <w:ilvl w:val="0"/>
          <w:numId w:val="28"/>
        </w:numPr>
        <w:ind w:right="-57"/>
        <w:jc w:val="both"/>
        <w:rPr>
          <w:rFonts w:ascii="Times New Roman" w:hAnsi="Times New Roman"/>
          <w:sz w:val="24"/>
          <w:szCs w:val="24"/>
        </w:rPr>
      </w:pPr>
      <w:r w:rsidRPr="006115AC">
        <w:rPr>
          <w:rFonts w:ascii="Times New Roman" w:hAnsi="Times New Roman"/>
          <w:sz w:val="24"/>
          <w:szCs w:val="24"/>
        </w:rPr>
        <w:t>Повишаване на доверието в образователната система.</w:t>
      </w:r>
    </w:p>
    <w:p w14:paraId="6A51DDA3" w14:textId="77777777" w:rsidR="006115AC" w:rsidRPr="006115AC" w:rsidRDefault="006115AC" w:rsidP="006115AC">
      <w:pPr>
        <w:pStyle w:val="a7"/>
        <w:numPr>
          <w:ilvl w:val="0"/>
          <w:numId w:val="28"/>
        </w:numPr>
        <w:ind w:right="-57"/>
        <w:jc w:val="both"/>
        <w:rPr>
          <w:rFonts w:ascii="Times New Roman" w:hAnsi="Times New Roman"/>
          <w:sz w:val="24"/>
          <w:szCs w:val="24"/>
        </w:rPr>
      </w:pPr>
      <w:r w:rsidRPr="006115AC">
        <w:rPr>
          <w:rFonts w:ascii="Times New Roman" w:hAnsi="Times New Roman"/>
          <w:sz w:val="24"/>
          <w:szCs w:val="24"/>
        </w:rPr>
        <w:t>Активно участие на родителите за успешна адаптация и социализация на детето, както и в образованието на техните деца за подкрепа на личностното развитие на децата.</w:t>
      </w:r>
    </w:p>
    <w:p w14:paraId="61B0B4D8" w14:textId="77777777" w:rsidR="006115AC" w:rsidRPr="006115AC" w:rsidRDefault="006115AC" w:rsidP="006115AC">
      <w:pPr>
        <w:pStyle w:val="a7"/>
        <w:numPr>
          <w:ilvl w:val="0"/>
          <w:numId w:val="28"/>
        </w:numPr>
        <w:ind w:right="-57"/>
        <w:jc w:val="both"/>
        <w:rPr>
          <w:rFonts w:ascii="Times New Roman" w:hAnsi="Times New Roman"/>
          <w:sz w:val="24"/>
          <w:szCs w:val="24"/>
        </w:rPr>
      </w:pPr>
      <w:r w:rsidRPr="006115AC">
        <w:rPr>
          <w:rFonts w:ascii="Times New Roman" w:hAnsi="Times New Roman"/>
          <w:sz w:val="24"/>
          <w:szCs w:val="24"/>
        </w:rPr>
        <w:t>Създаване на условия за ранно детско развитие и подготовката на децата за училище.</w:t>
      </w:r>
    </w:p>
    <w:p w14:paraId="53169B42" w14:textId="77777777" w:rsidR="006115AC" w:rsidRPr="006115AC" w:rsidRDefault="006115AC" w:rsidP="006115AC">
      <w:pPr>
        <w:pStyle w:val="a7"/>
        <w:numPr>
          <w:ilvl w:val="0"/>
          <w:numId w:val="28"/>
        </w:numPr>
        <w:ind w:right="-57"/>
        <w:jc w:val="both"/>
        <w:rPr>
          <w:rFonts w:ascii="Times New Roman" w:hAnsi="Times New Roman"/>
          <w:sz w:val="24"/>
          <w:szCs w:val="24"/>
        </w:rPr>
      </w:pPr>
      <w:r w:rsidRPr="006115AC">
        <w:rPr>
          <w:rFonts w:ascii="Times New Roman" w:hAnsi="Times New Roman"/>
          <w:sz w:val="24"/>
          <w:szCs w:val="24"/>
        </w:rPr>
        <w:t>Разбиране, подкрепа и споделена отговорност между детската градина и семейството, формиране на положително отношение към училището и мотивация за учене.</w:t>
      </w:r>
    </w:p>
    <w:p w14:paraId="254F162F" w14:textId="77777777" w:rsidR="006115AC" w:rsidRPr="006115AC" w:rsidRDefault="006115AC" w:rsidP="006115AC">
      <w:pPr>
        <w:pStyle w:val="a7"/>
        <w:numPr>
          <w:ilvl w:val="0"/>
          <w:numId w:val="28"/>
        </w:numPr>
        <w:ind w:right="-57"/>
        <w:jc w:val="both"/>
        <w:rPr>
          <w:rFonts w:ascii="Times New Roman" w:hAnsi="Times New Roman"/>
          <w:sz w:val="24"/>
          <w:szCs w:val="24"/>
        </w:rPr>
      </w:pPr>
      <w:r w:rsidRPr="006115AC">
        <w:rPr>
          <w:rFonts w:ascii="Times New Roman" w:hAnsi="Times New Roman"/>
          <w:sz w:val="24"/>
          <w:szCs w:val="24"/>
        </w:rPr>
        <w:t>Съвместна работа за разбиране на ученето като ценност.</w:t>
      </w:r>
    </w:p>
    <w:p w14:paraId="6612CF6E" w14:textId="77777777" w:rsidR="006115AC" w:rsidRPr="006115AC" w:rsidRDefault="006115AC" w:rsidP="006115AC">
      <w:pPr>
        <w:pStyle w:val="a7"/>
        <w:numPr>
          <w:ilvl w:val="0"/>
          <w:numId w:val="28"/>
        </w:numPr>
        <w:ind w:right="-57"/>
        <w:jc w:val="both"/>
        <w:rPr>
          <w:rFonts w:ascii="Times New Roman" w:hAnsi="Times New Roman"/>
          <w:sz w:val="24"/>
          <w:szCs w:val="24"/>
        </w:rPr>
      </w:pPr>
      <w:r w:rsidRPr="006115AC">
        <w:rPr>
          <w:rFonts w:ascii="Times New Roman" w:hAnsi="Times New Roman"/>
          <w:sz w:val="24"/>
          <w:szCs w:val="24"/>
        </w:rPr>
        <w:t>Разпределяне на правата, задълженията и отговорностите между детската градина и семейството за постигане на стратегическите цели и приоритетите на политиката за учене през целия живот.</w:t>
      </w:r>
    </w:p>
    <w:p w14:paraId="7AAC9E4D" w14:textId="77777777" w:rsidR="006115AC" w:rsidRDefault="006115AC" w:rsidP="006115AC">
      <w:pPr>
        <w:jc w:val="both"/>
      </w:pPr>
      <w:r>
        <w:t xml:space="preserve">    Сътрудничеството и взаимодействието между тях създава условия за постигане на целите в учебно-възпитателния процес, както и за формиране на положително отношение към образователната институция. Взаимоотношенията между семейството и </w:t>
      </w:r>
      <w:r w:rsidR="00515CE9">
        <w:t>детската градина</w:t>
      </w:r>
      <w:r>
        <w:t xml:space="preserve"> трябва да са изградени на основата на взаимното доверие, разбиране, взаимно уважение, непрекъснат диалог за практическо реализиране на общите възпитателни цели.</w:t>
      </w:r>
    </w:p>
    <w:p w14:paraId="4B41ED07" w14:textId="77777777" w:rsidR="00CD76AC" w:rsidRDefault="00CD76AC" w:rsidP="006115AC">
      <w:pPr>
        <w:jc w:val="both"/>
      </w:pPr>
    </w:p>
    <w:p w14:paraId="3B2F0587" w14:textId="77777777" w:rsidR="00CD76AC" w:rsidRPr="00CD76AC" w:rsidRDefault="00CD76AC" w:rsidP="00CD76AC">
      <w:pPr>
        <w:jc w:val="both"/>
        <w:rPr>
          <w:b/>
        </w:rPr>
      </w:pPr>
      <w:r w:rsidRPr="00CD76AC">
        <w:rPr>
          <w:b/>
        </w:rPr>
        <w:t>Сътрудничеството и партньорството с родителите се осъществява чрез:</w:t>
      </w:r>
    </w:p>
    <w:p w14:paraId="15F3D9AC" w14:textId="77777777" w:rsidR="00CD76AC" w:rsidRDefault="00CD76AC" w:rsidP="00CD76AC"/>
    <w:p w14:paraId="46F255DA" w14:textId="77777777" w:rsidR="00CD76AC" w:rsidRPr="008623F3" w:rsidRDefault="00CD76AC" w:rsidP="00CD76AC">
      <w:pPr>
        <w:ind w:right="-57"/>
        <w:jc w:val="both"/>
        <w:outlineLvl w:val="0"/>
        <w:rPr>
          <w:b/>
          <w:u w:val="single"/>
        </w:rPr>
      </w:pPr>
      <w:r w:rsidRPr="008623F3">
        <w:rPr>
          <w:b/>
          <w:u w:val="single"/>
        </w:rPr>
        <w:t>Индивидуални форми на сътрудничество:</w:t>
      </w:r>
    </w:p>
    <w:p w14:paraId="59D47924" w14:textId="77777777" w:rsidR="00CD76AC" w:rsidRPr="008623F3" w:rsidRDefault="00CD76AC" w:rsidP="00CD76AC">
      <w:pPr>
        <w:ind w:right="-57"/>
        <w:jc w:val="both"/>
      </w:pPr>
      <w:r w:rsidRPr="008623F3">
        <w:t>- индивидуален разговор /среща/ между детския учител и родителя;</w:t>
      </w:r>
    </w:p>
    <w:p w14:paraId="473837F7" w14:textId="77777777" w:rsidR="00CD76AC" w:rsidRPr="008623F3" w:rsidRDefault="00CD76AC" w:rsidP="00CD76AC">
      <w:pPr>
        <w:ind w:right="-57"/>
        <w:jc w:val="both"/>
      </w:pPr>
      <w:r w:rsidRPr="008623F3">
        <w:t>- индивидуална консултация;</w:t>
      </w:r>
    </w:p>
    <w:p w14:paraId="52C7C90F" w14:textId="77777777" w:rsidR="00CD76AC" w:rsidRPr="008623F3" w:rsidRDefault="00CD76AC" w:rsidP="00CD76AC">
      <w:pPr>
        <w:ind w:right="-57"/>
        <w:jc w:val="both"/>
      </w:pPr>
      <w:r w:rsidRPr="008623F3">
        <w:t>- съобщения /устни; писмени/.</w:t>
      </w:r>
    </w:p>
    <w:p w14:paraId="5579257B" w14:textId="77777777" w:rsidR="00CD76AC" w:rsidRPr="008623F3" w:rsidRDefault="00CD76AC" w:rsidP="00CD76AC">
      <w:pPr>
        <w:ind w:right="-57"/>
        <w:jc w:val="both"/>
        <w:outlineLvl w:val="0"/>
        <w:rPr>
          <w:b/>
          <w:u w:val="single"/>
        </w:rPr>
      </w:pPr>
      <w:r w:rsidRPr="008623F3">
        <w:rPr>
          <w:b/>
          <w:u w:val="single"/>
        </w:rPr>
        <w:t>Групови форми на сътрудничество:</w:t>
      </w:r>
    </w:p>
    <w:p w14:paraId="239FC224" w14:textId="77777777" w:rsidR="00CD76AC" w:rsidRPr="008623F3" w:rsidRDefault="00CD76AC" w:rsidP="00CD76AC">
      <w:pPr>
        <w:ind w:right="-57"/>
        <w:jc w:val="both"/>
      </w:pPr>
      <w:r w:rsidRPr="008623F3">
        <w:t>- родителска среща;</w:t>
      </w:r>
    </w:p>
    <w:p w14:paraId="42E7AC7B" w14:textId="77777777" w:rsidR="00CD76AC" w:rsidRPr="008623F3" w:rsidRDefault="00CD76AC" w:rsidP="00CD76AC">
      <w:pPr>
        <w:ind w:right="-57"/>
        <w:jc w:val="both"/>
      </w:pPr>
      <w:r w:rsidRPr="008623F3">
        <w:t>- тренинг;</w:t>
      </w:r>
    </w:p>
    <w:p w14:paraId="4CD0B683" w14:textId="77777777" w:rsidR="00CD76AC" w:rsidRPr="008623F3" w:rsidRDefault="00CD76AC" w:rsidP="00CD76AC">
      <w:pPr>
        <w:ind w:right="-57"/>
        <w:jc w:val="both"/>
        <w:outlineLvl w:val="0"/>
        <w:rPr>
          <w:b/>
          <w:u w:val="single"/>
        </w:rPr>
      </w:pPr>
      <w:r w:rsidRPr="008623F3">
        <w:rPr>
          <w:b/>
          <w:u w:val="single"/>
        </w:rPr>
        <w:t>Други форми на сътрудничество:</w:t>
      </w:r>
    </w:p>
    <w:p w14:paraId="7DF69288" w14:textId="77777777" w:rsidR="00CD76AC" w:rsidRPr="008623F3" w:rsidRDefault="00CD76AC" w:rsidP="00CD76AC">
      <w:pPr>
        <w:ind w:right="-57"/>
        <w:jc w:val="both"/>
      </w:pPr>
      <w:r w:rsidRPr="008623F3">
        <w:t>- участие на родителя в образователния процес;</w:t>
      </w:r>
    </w:p>
    <w:p w14:paraId="77606E87" w14:textId="77777777" w:rsidR="00CD76AC" w:rsidRDefault="00CD76AC" w:rsidP="00CD76AC">
      <w:pPr>
        <w:ind w:right="-57"/>
        <w:jc w:val="both"/>
      </w:pPr>
      <w:r w:rsidRPr="008623F3">
        <w:t>- информационни табла за родителя;</w:t>
      </w:r>
    </w:p>
    <w:p w14:paraId="497D2C73" w14:textId="77777777" w:rsidR="00CD76AC" w:rsidRDefault="00CD76AC" w:rsidP="00CD76AC">
      <w:pPr>
        <w:jc w:val="both"/>
      </w:pPr>
      <w:r>
        <w:t>-  Обществен съвет.</w:t>
      </w:r>
    </w:p>
    <w:p w14:paraId="621F17E9" w14:textId="77777777" w:rsidR="00841C0B" w:rsidRDefault="00841C0B" w:rsidP="00CD76AC">
      <w:pPr>
        <w:jc w:val="both"/>
      </w:pPr>
    </w:p>
    <w:p w14:paraId="5DE52135" w14:textId="77777777" w:rsidR="00CD76AC" w:rsidRPr="008623F3" w:rsidRDefault="00CD76AC" w:rsidP="00CD76AC">
      <w:pPr>
        <w:ind w:right="-57" w:firstLine="708"/>
        <w:jc w:val="both"/>
      </w:pPr>
      <w:r w:rsidRPr="008623F3">
        <w:t>Сътрудничество и взаимодействие се осъществява и в  случай, когато конкретна ситуация или поведение на детето го прави необходимо / чл. 208, ал.1 от ЗПУП/.</w:t>
      </w:r>
    </w:p>
    <w:p w14:paraId="3A37C6BF" w14:textId="77777777" w:rsidR="00CD76AC" w:rsidRPr="008623F3" w:rsidRDefault="00CD76AC" w:rsidP="00CD76AC">
      <w:pPr>
        <w:ind w:right="-57" w:firstLine="708"/>
        <w:jc w:val="both"/>
      </w:pPr>
      <w:r w:rsidRPr="008623F3">
        <w:t>Родителите дължат почит и уважение на педагогическите специалисти, които от своя страна зачитат правата и достойнството на самите родители като участници и партньори в системата на предучилищното образование / чл. 219, ал.2 и 3 от ЗПУО/.</w:t>
      </w:r>
    </w:p>
    <w:p w14:paraId="08D054B9" w14:textId="77777777" w:rsidR="00CD76AC" w:rsidRPr="008623F3" w:rsidRDefault="00CD76AC" w:rsidP="00CD76AC">
      <w:pPr>
        <w:ind w:right="-57" w:firstLine="708"/>
        <w:jc w:val="both"/>
      </w:pPr>
      <w:r w:rsidRPr="008623F3">
        <w:t xml:space="preserve">Родителите участват в Обществения съвет на детската градина или училището по реда </w:t>
      </w:r>
      <w:r>
        <w:t xml:space="preserve">посочен в Глава четиринадесета, </w:t>
      </w:r>
      <w:r w:rsidRPr="008623F3">
        <w:t xml:space="preserve">Чл. 265 и Чл. 266 на ЗПУО. </w:t>
      </w:r>
    </w:p>
    <w:p w14:paraId="3B4EEDB0" w14:textId="77777777" w:rsidR="00CD76AC" w:rsidRDefault="00CD76AC" w:rsidP="00CD76AC">
      <w:pPr>
        <w:ind w:right="-57"/>
        <w:jc w:val="both"/>
      </w:pPr>
      <w:r w:rsidRPr="008623F3">
        <w:t>Родителите имат права  и задължения, посочени в Гл. десета, чл.209 и чл. 210 на ЗПУО.</w:t>
      </w:r>
    </w:p>
    <w:p w14:paraId="5E01406B" w14:textId="77777777" w:rsidR="00CD76AC" w:rsidRPr="00E85C8F" w:rsidRDefault="00CD76AC" w:rsidP="00CD76AC">
      <w:pPr>
        <w:ind w:right="-57" w:firstLine="708"/>
        <w:jc w:val="both"/>
      </w:pPr>
      <w:r w:rsidRPr="00E85C8F">
        <w:t>Отговорно участие на семейството в стимулиране постиженията на децата и позитивното семейно възпитание.</w:t>
      </w:r>
    </w:p>
    <w:p w14:paraId="71112DA6" w14:textId="77777777" w:rsidR="00CD76AC" w:rsidRPr="00E85C8F" w:rsidRDefault="00CD76AC" w:rsidP="00CD76AC">
      <w:pPr>
        <w:ind w:right="-57" w:firstLine="708"/>
        <w:jc w:val="both"/>
      </w:pPr>
      <w:r w:rsidRPr="00E85C8F">
        <w:t>Позитивното семейно възпитание е свързано с грижи за благополучието на децата и общуване, които им дават възможност да постигат най-добри резултати в отношенията в семейството, в детската градина и училището, с приятелите в обществото.</w:t>
      </w:r>
    </w:p>
    <w:p w14:paraId="3B111EE8" w14:textId="77777777" w:rsidR="00CD76AC" w:rsidRPr="00E85C8F" w:rsidRDefault="00CD76AC" w:rsidP="00CD76AC">
      <w:pPr>
        <w:ind w:left="57" w:right="-57"/>
        <w:jc w:val="both"/>
      </w:pPr>
      <w:r w:rsidRPr="00E85C8F">
        <w:t xml:space="preserve">      Позитивно възпитание предполага родителите да развиват способностите на детето чрез признание, ориентиране в света и определяне на рамки, в които то се чувства сигурно и може да се развива в пълна степен.</w:t>
      </w:r>
    </w:p>
    <w:p w14:paraId="1ADB8FD0" w14:textId="77777777" w:rsidR="00CD76AC" w:rsidRPr="00E85C8F" w:rsidRDefault="00CD76AC" w:rsidP="00CD76AC">
      <w:pPr>
        <w:ind w:left="57" w:right="-57" w:firstLine="651"/>
        <w:jc w:val="both"/>
      </w:pPr>
      <w:r w:rsidRPr="00E85C8F">
        <w:t>Реализирането на „педагогическо образование на родителите” провокира инициативност в сътрудничеството между педагогическия екип и семейството. Педагогическото образование предполага запознаване на родителите с ефективни методи и средства за възпитателно влияние чрез провокиране и оптимизация на техните житейско-възпитателни ориентири. То подпомага усвояването на позитивни модели на родителско поведение; осмисляне и осъзнаване конкретните възпитателни ситуации и начините за разрешаването им; изграждане достойнство, комфорт и увереност в себе си като възпитатели. Педагогическото образование на  родителите е свързано както с традиционни форми за сътрудничество със семейството /поддържане на постоянна връзка, родителски срещи/, така и с неформални интерактивни стратегии и технологии /социално-педагогически тренинг за оптимизация на житейско-педагогическата култура на семейството/.</w:t>
      </w:r>
    </w:p>
    <w:p w14:paraId="7428D6C2" w14:textId="77777777" w:rsidR="00CD76AC" w:rsidRPr="00E85C8F" w:rsidRDefault="00CD76AC" w:rsidP="00CD76AC">
      <w:pPr>
        <w:ind w:left="57" w:right="-57"/>
        <w:jc w:val="both"/>
      </w:pPr>
      <w:r w:rsidRPr="00E85C8F">
        <w:t>Реализацията на педагогическото образование е свързано с образователни материали за родителите по проблематиката на семейното възпитание.</w:t>
      </w:r>
    </w:p>
    <w:p w14:paraId="5DC3B328" w14:textId="77777777" w:rsidR="00CD76AC" w:rsidRPr="00E85C8F" w:rsidRDefault="00CD76AC" w:rsidP="00CD76AC">
      <w:pPr>
        <w:ind w:left="57" w:right="-57" w:firstLine="348"/>
        <w:jc w:val="both"/>
      </w:pPr>
      <w:r w:rsidRPr="00E85C8F">
        <w:t>В случаите на обща и допълнителна подкрепа на личностното развитие на децата екипът за подкрепа за личностно развитие работи съвместно с родителите – чл.176. ал.5 от ЗПУО.</w:t>
      </w:r>
    </w:p>
    <w:p w14:paraId="37BCE7EA" w14:textId="77777777" w:rsidR="00CD76AC" w:rsidRDefault="00CD76AC" w:rsidP="00CD76AC">
      <w:pPr>
        <w:ind w:left="57" w:right="-57" w:firstLine="348"/>
        <w:jc w:val="both"/>
      </w:pPr>
      <w:r w:rsidRPr="00E85C8F">
        <w:t>Работата в сътрудничество и партньорство между педагози и родители е основата, върху която се създават конкретните практики и опит за печелене на широка обществена подкрепа на детската градина като институция.</w:t>
      </w:r>
    </w:p>
    <w:p w14:paraId="6519C270" w14:textId="77777777" w:rsidR="00841C0B" w:rsidRDefault="00841C0B" w:rsidP="00CD76AC">
      <w:pPr>
        <w:ind w:left="57" w:right="-57" w:firstLine="348"/>
        <w:jc w:val="both"/>
      </w:pPr>
    </w:p>
    <w:p w14:paraId="28453900" w14:textId="77777777" w:rsidR="00841C0B" w:rsidRDefault="00841C0B" w:rsidP="00841C0B">
      <w:pPr>
        <w:pStyle w:val="a6"/>
        <w:ind w:firstLine="360"/>
        <w:rPr>
          <w:rFonts w:ascii="Times New Roman" w:hAnsi="Times New Roman"/>
          <w:sz w:val="24"/>
          <w:szCs w:val="24"/>
        </w:rPr>
      </w:pPr>
      <w:r w:rsidRPr="00841C0B">
        <w:rPr>
          <w:rFonts w:ascii="Times New Roman" w:hAnsi="Times New Roman"/>
          <w:b/>
          <w:i/>
          <w:sz w:val="24"/>
          <w:szCs w:val="24"/>
        </w:rPr>
        <w:t>РОДИТЕЛСКИ СРЕЩИ</w:t>
      </w:r>
      <w:r>
        <w:rPr>
          <w:rFonts w:ascii="Times New Roman" w:hAnsi="Times New Roman"/>
          <w:b/>
          <w:sz w:val="24"/>
          <w:szCs w:val="24"/>
        </w:rPr>
        <w:t xml:space="preserve"> : </w:t>
      </w:r>
      <w:r>
        <w:rPr>
          <w:rFonts w:ascii="Times New Roman" w:hAnsi="Times New Roman"/>
          <w:sz w:val="24"/>
          <w:szCs w:val="24"/>
        </w:rPr>
        <w:t>Родителските срещи ще бъдат, както следва:</w:t>
      </w:r>
    </w:p>
    <w:p w14:paraId="02A88793" w14:textId="77777777" w:rsidR="00841C0B" w:rsidRDefault="00841C0B" w:rsidP="00841C0B">
      <w:pPr>
        <w:pStyle w:val="a6"/>
        <w:ind w:left="360"/>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w:t>
      </w:r>
      <w:r w:rsidR="00F355DC">
        <w:rPr>
          <w:rFonts w:ascii="Times New Roman" w:hAnsi="Times New Roman"/>
          <w:sz w:val="24"/>
          <w:szCs w:val="24"/>
        </w:rPr>
        <w:t xml:space="preserve">септември </w:t>
      </w:r>
      <w:r>
        <w:rPr>
          <w:rFonts w:ascii="Times New Roman" w:hAnsi="Times New Roman"/>
          <w:sz w:val="24"/>
          <w:szCs w:val="24"/>
        </w:rPr>
        <w:t>202</w:t>
      </w:r>
      <w:r w:rsidR="00F355DC">
        <w:rPr>
          <w:rFonts w:ascii="Times New Roman" w:hAnsi="Times New Roman"/>
          <w:sz w:val="24"/>
          <w:szCs w:val="24"/>
        </w:rPr>
        <w:t>5</w:t>
      </w:r>
      <w:r>
        <w:rPr>
          <w:rFonts w:ascii="Times New Roman" w:hAnsi="Times New Roman"/>
          <w:sz w:val="24"/>
          <w:szCs w:val="24"/>
        </w:rPr>
        <w:t xml:space="preserve"> година </w:t>
      </w:r>
    </w:p>
    <w:p w14:paraId="1665CC53" w14:textId="77777777" w:rsidR="00841C0B" w:rsidRDefault="00841C0B" w:rsidP="00841C0B">
      <w:pPr>
        <w:pStyle w:val="a6"/>
        <w:ind w:left="360"/>
        <w:rPr>
          <w:rFonts w:ascii="Times New Roman" w:hAnsi="Times New Roman"/>
          <w:sz w:val="24"/>
          <w:szCs w:val="24"/>
        </w:rPr>
      </w:pPr>
      <w:r>
        <w:rPr>
          <w:rFonts w:ascii="Times New Roman" w:hAnsi="Times New Roman"/>
          <w:sz w:val="24"/>
          <w:szCs w:val="24"/>
        </w:rPr>
        <w:t xml:space="preserve">- </w:t>
      </w:r>
      <w:r w:rsidR="00F355DC">
        <w:rPr>
          <w:rFonts w:ascii="Times New Roman" w:hAnsi="Times New Roman"/>
          <w:sz w:val="24"/>
          <w:szCs w:val="24"/>
        </w:rPr>
        <w:t xml:space="preserve">ноември </w:t>
      </w:r>
      <w:r>
        <w:rPr>
          <w:rFonts w:ascii="Times New Roman" w:hAnsi="Times New Roman"/>
          <w:sz w:val="24"/>
          <w:szCs w:val="24"/>
        </w:rPr>
        <w:t>202</w:t>
      </w:r>
      <w:r w:rsidR="00F355DC">
        <w:rPr>
          <w:rFonts w:ascii="Times New Roman" w:hAnsi="Times New Roman"/>
          <w:sz w:val="24"/>
          <w:szCs w:val="24"/>
        </w:rPr>
        <w:t>5</w:t>
      </w:r>
      <w:r>
        <w:rPr>
          <w:rFonts w:ascii="Times New Roman" w:hAnsi="Times New Roman"/>
          <w:sz w:val="24"/>
          <w:szCs w:val="24"/>
        </w:rPr>
        <w:t xml:space="preserve"> година</w:t>
      </w:r>
    </w:p>
    <w:p w14:paraId="5A5C4F4A" w14:textId="77777777" w:rsidR="00841C0B" w:rsidRDefault="00841C0B" w:rsidP="00841C0B">
      <w:pPr>
        <w:pStyle w:val="a6"/>
        <w:ind w:left="360"/>
        <w:rPr>
          <w:rFonts w:ascii="Times New Roman" w:hAnsi="Times New Roman"/>
          <w:sz w:val="24"/>
          <w:szCs w:val="24"/>
        </w:rPr>
      </w:pPr>
      <w:r>
        <w:rPr>
          <w:rFonts w:ascii="Times New Roman" w:hAnsi="Times New Roman"/>
          <w:sz w:val="24"/>
          <w:szCs w:val="24"/>
        </w:rPr>
        <w:lastRenderedPageBreak/>
        <w:t xml:space="preserve">- </w:t>
      </w:r>
      <w:r w:rsidR="00F355DC">
        <w:rPr>
          <w:rFonts w:ascii="Times New Roman" w:hAnsi="Times New Roman"/>
          <w:sz w:val="24"/>
          <w:szCs w:val="24"/>
        </w:rPr>
        <w:t xml:space="preserve">декември </w:t>
      </w:r>
      <w:r>
        <w:rPr>
          <w:rFonts w:ascii="Times New Roman" w:hAnsi="Times New Roman"/>
          <w:sz w:val="24"/>
          <w:szCs w:val="24"/>
        </w:rPr>
        <w:t>202</w:t>
      </w:r>
      <w:r w:rsidR="00F355DC">
        <w:rPr>
          <w:rFonts w:ascii="Times New Roman" w:hAnsi="Times New Roman"/>
          <w:sz w:val="24"/>
          <w:szCs w:val="24"/>
        </w:rPr>
        <w:t>5</w:t>
      </w:r>
      <w:r>
        <w:rPr>
          <w:rFonts w:ascii="Times New Roman" w:hAnsi="Times New Roman"/>
          <w:sz w:val="24"/>
          <w:szCs w:val="24"/>
        </w:rPr>
        <w:t xml:space="preserve"> година</w:t>
      </w:r>
    </w:p>
    <w:p w14:paraId="225AB123" w14:textId="77777777" w:rsidR="00841C0B" w:rsidRDefault="00841C0B" w:rsidP="00841C0B">
      <w:pPr>
        <w:pStyle w:val="a6"/>
        <w:ind w:left="360"/>
        <w:rPr>
          <w:rFonts w:ascii="Times New Roman" w:hAnsi="Times New Roman"/>
          <w:sz w:val="24"/>
          <w:szCs w:val="24"/>
        </w:rPr>
      </w:pPr>
      <w:r>
        <w:rPr>
          <w:rFonts w:ascii="Times New Roman" w:hAnsi="Times New Roman"/>
          <w:sz w:val="24"/>
          <w:szCs w:val="24"/>
        </w:rPr>
        <w:t xml:space="preserve">- </w:t>
      </w:r>
      <w:r w:rsidR="00F355DC">
        <w:rPr>
          <w:rFonts w:ascii="Times New Roman" w:hAnsi="Times New Roman"/>
          <w:sz w:val="24"/>
          <w:szCs w:val="24"/>
        </w:rPr>
        <w:t xml:space="preserve">март </w:t>
      </w:r>
      <w:r>
        <w:rPr>
          <w:rFonts w:ascii="Times New Roman" w:hAnsi="Times New Roman"/>
          <w:sz w:val="24"/>
          <w:szCs w:val="24"/>
        </w:rPr>
        <w:t>202</w:t>
      </w:r>
      <w:r w:rsidR="00F355DC">
        <w:rPr>
          <w:rFonts w:ascii="Times New Roman" w:hAnsi="Times New Roman"/>
          <w:sz w:val="24"/>
          <w:szCs w:val="24"/>
        </w:rPr>
        <w:t>6</w:t>
      </w:r>
      <w:r>
        <w:rPr>
          <w:rFonts w:ascii="Times New Roman" w:hAnsi="Times New Roman"/>
          <w:sz w:val="24"/>
          <w:szCs w:val="24"/>
        </w:rPr>
        <w:t xml:space="preserve"> година</w:t>
      </w:r>
    </w:p>
    <w:p w14:paraId="0C4A4ABC" w14:textId="77777777" w:rsidR="00841C0B" w:rsidRDefault="00841C0B" w:rsidP="00841C0B">
      <w:pPr>
        <w:pStyle w:val="a6"/>
        <w:rPr>
          <w:rFonts w:ascii="Times New Roman" w:hAnsi="Times New Roman"/>
          <w:sz w:val="24"/>
          <w:szCs w:val="24"/>
        </w:rPr>
      </w:pPr>
      <w:r>
        <w:rPr>
          <w:rFonts w:ascii="Times New Roman" w:hAnsi="Times New Roman"/>
          <w:sz w:val="24"/>
          <w:szCs w:val="24"/>
        </w:rPr>
        <w:t xml:space="preserve">      - </w:t>
      </w:r>
      <w:r w:rsidR="00F355DC">
        <w:rPr>
          <w:rFonts w:ascii="Times New Roman" w:hAnsi="Times New Roman"/>
          <w:sz w:val="24"/>
          <w:szCs w:val="24"/>
        </w:rPr>
        <w:t xml:space="preserve">май </w:t>
      </w:r>
      <w:r>
        <w:rPr>
          <w:rFonts w:ascii="Times New Roman" w:hAnsi="Times New Roman"/>
          <w:sz w:val="24"/>
          <w:szCs w:val="24"/>
        </w:rPr>
        <w:t>202</w:t>
      </w:r>
      <w:r w:rsidR="00F355DC">
        <w:rPr>
          <w:rFonts w:ascii="Times New Roman" w:hAnsi="Times New Roman"/>
          <w:sz w:val="24"/>
          <w:szCs w:val="24"/>
        </w:rPr>
        <w:t>6</w:t>
      </w:r>
      <w:r>
        <w:rPr>
          <w:rFonts w:ascii="Times New Roman" w:hAnsi="Times New Roman"/>
          <w:sz w:val="24"/>
          <w:szCs w:val="24"/>
        </w:rPr>
        <w:t xml:space="preserve"> година</w:t>
      </w:r>
    </w:p>
    <w:p w14:paraId="1921B88F" w14:textId="77777777" w:rsidR="00841C0B" w:rsidRDefault="00841C0B" w:rsidP="00841C0B">
      <w:pPr>
        <w:pStyle w:val="a6"/>
        <w:rPr>
          <w:rFonts w:ascii="Times New Roman" w:hAnsi="Times New Roman"/>
          <w:sz w:val="24"/>
          <w:szCs w:val="24"/>
        </w:rPr>
      </w:pPr>
    </w:p>
    <w:p w14:paraId="3DB20A82" w14:textId="77777777" w:rsidR="00841C0B" w:rsidRDefault="00841C0B" w:rsidP="00841C0B">
      <w:pPr>
        <w:pStyle w:val="a6"/>
        <w:ind w:firstLine="708"/>
        <w:rPr>
          <w:rFonts w:ascii="Times New Roman" w:hAnsi="Times New Roman"/>
          <w:sz w:val="24"/>
          <w:szCs w:val="24"/>
        </w:rPr>
      </w:pPr>
      <w:r w:rsidRPr="00841C0B">
        <w:rPr>
          <w:rFonts w:ascii="Times New Roman" w:hAnsi="Times New Roman"/>
          <w:b/>
          <w:i/>
          <w:sz w:val="24"/>
          <w:szCs w:val="24"/>
        </w:rPr>
        <w:t>РАБОТНИ СРЕЩИ С РОДИТЕЛИТЕ</w:t>
      </w:r>
      <w:r>
        <w:rPr>
          <w:rFonts w:ascii="Times New Roman" w:hAnsi="Times New Roman"/>
          <w:b/>
          <w:sz w:val="24"/>
          <w:szCs w:val="24"/>
        </w:rPr>
        <w:t xml:space="preserve">: </w:t>
      </w:r>
      <w:r>
        <w:rPr>
          <w:rFonts w:ascii="Times New Roman" w:hAnsi="Times New Roman"/>
          <w:sz w:val="24"/>
          <w:szCs w:val="24"/>
        </w:rPr>
        <w:t>Те са свързани с мероприятията в ДГ</w:t>
      </w:r>
    </w:p>
    <w:p w14:paraId="7249FEC8" w14:textId="77777777" w:rsidR="00841C0B" w:rsidRDefault="00841C0B" w:rsidP="00841C0B">
      <w:pPr>
        <w:pStyle w:val="a6"/>
        <w:ind w:left="360"/>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1</w:t>
      </w:r>
      <w:r w:rsidR="00352E8F">
        <w:rPr>
          <w:rFonts w:ascii="Times New Roman" w:hAnsi="Times New Roman"/>
          <w:sz w:val="24"/>
          <w:szCs w:val="24"/>
        </w:rPr>
        <w:t>5</w:t>
      </w:r>
      <w:r>
        <w:rPr>
          <w:rFonts w:ascii="Times New Roman" w:hAnsi="Times New Roman"/>
          <w:sz w:val="24"/>
          <w:szCs w:val="24"/>
        </w:rPr>
        <w:t>.09.202</w:t>
      </w:r>
      <w:r w:rsidR="002F324C">
        <w:rPr>
          <w:rFonts w:ascii="Times New Roman" w:hAnsi="Times New Roman"/>
          <w:sz w:val="24"/>
          <w:szCs w:val="24"/>
        </w:rPr>
        <w:t>5</w:t>
      </w:r>
      <w:r>
        <w:rPr>
          <w:rFonts w:ascii="Times New Roman" w:hAnsi="Times New Roman"/>
          <w:sz w:val="24"/>
          <w:szCs w:val="24"/>
        </w:rPr>
        <w:t xml:space="preserve"> година – Откриване на учебната година</w:t>
      </w:r>
    </w:p>
    <w:p w14:paraId="1BC02B88" w14:textId="77777777" w:rsidR="00841C0B" w:rsidRDefault="002F324C" w:rsidP="00841C0B">
      <w:pPr>
        <w:pStyle w:val="a6"/>
        <w:ind w:left="360"/>
        <w:rPr>
          <w:rFonts w:ascii="Times New Roman" w:hAnsi="Times New Roman"/>
          <w:sz w:val="24"/>
          <w:szCs w:val="24"/>
        </w:rPr>
      </w:pPr>
      <w:r>
        <w:rPr>
          <w:rFonts w:ascii="Times New Roman" w:hAnsi="Times New Roman"/>
          <w:sz w:val="24"/>
          <w:szCs w:val="24"/>
        </w:rPr>
        <w:t xml:space="preserve">- ноември </w:t>
      </w:r>
      <w:r w:rsidR="00841C0B">
        <w:rPr>
          <w:rFonts w:ascii="Times New Roman" w:hAnsi="Times New Roman"/>
          <w:sz w:val="24"/>
          <w:szCs w:val="24"/>
        </w:rPr>
        <w:t>202</w:t>
      </w:r>
      <w:r>
        <w:rPr>
          <w:rFonts w:ascii="Times New Roman" w:hAnsi="Times New Roman"/>
          <w:sz w:val="24"/>
          <w:szCs w:val="24"/>
        </w:rPr>
        <w:t>5</w:t>
      </w:r>
      <w:r w:rsidR="00841C0B">
        <w:rPr>
          <w:rFonts w:ascii="Times New Roman" w:hAnsi="Times New Roman"/>
          <w:sz w:val="24"/>
          <w:szCs w:val="24"/>
        </w:rPr>
        <w:t xml:space="preserve"> година – Участие в тържество – Денят на семейството</w:t>
      </w:r>
    </w:p>
    <w:p w14:paraId="3652B109" w14:textId="77777777" w:rsidR="00841C0B" w:rsidRDefault="00841C0B" w:rsidP="00841C0B">
      <w:pPr>
        <w:pStyle w:val="a6"/>
        <w:ind w:left="360"/>
        <w:rPr>
          <w:rFonts w:ascii="Times New Roman" w:hAnsi="Times New Roman"/>
          <w:sz w:val="24"/>
          <w:szCs w:val="24"/>
        </w:rPr>
      </w:pPr>
      <w:r>
        <w:rPr>
          <w:rFonts w:ascii="Times New Roman" w:hAnsi="Times New Roman"/>
          <w:sz w:val="24"/>
          <w:szCs w:val="24"/>
        </w:rPr>
        <w:t xml:space="preserve">- </w:t>
      </w:r>
      <w:r w:rsidR="002F324C">
        <w:rPr>
          <w:rFonts w:ascii="Times New Roman" w:hAnsi="Times New Roman"/>
          <w:sz w:val="24"/>
          <w:szCs w:val="24"/>
        </w:rPr>
        <w:t xml:space="preserve">декември </w:t>
      </w:r>
      <w:r>
        <w:rPr>
          <w:rFonts w:ascii="Times New Roman" w:hAnsi="Times New Roman"/>
          <w:sz w:val="24"/>
          <w:szCs w:val="24"/>
        </w:rPr>
        <w:t>202</w:t>
      </w:r>
      <w:r w:rsidR="002F324C">
        <w:rPr>
          <w:rFonts w:ascii="Times New Roman" w:hAnsi="Times New Roman"/>
          <w:sz w:val="24"/>
          <w:szCs w:val="24"/>
        </w:rPr>
        <w:t>5</w:t>
      </w:r>
      <w:r>
        <w:rPr>
          <w:rFonts w:ascii="Times New Roman" w:hAnsi="Times New Roman"/>
          <w:sz w:val="24"/>
          <w:szCs w:val="24"/>
        </w:rPr>
        <w:t xml:space="preserve"> година- Лекция здравни беседи</w:t>
      </w:r>
    </w:p>
    <w:p w14:paraId="1D5E7BB1" w14:textId="77777777" w:rsidR="00841C0B" w:rsidRDefault="00841C0B" w:rsidP="00841C0B">
      <w:pPr>
        <w:pStyle w:val="a6"/>
        <w:ind w:left="360"/>
        <w:rPr>
          <w:rFonts w:ascii="Times New Roman" w:hAnsi="Times New Roman"/>
          <w:sz w:val="24"/>
          <w:szCs w:val="24"/>
        </w:rPr>
      </w:pPr>
      <w:r>
        <w:rPr>
          <w:rFonts w:ascii="Times New Roman" w:hAnsi="Times New Roman"/>
          <w:sz w:val="24"/>
          <w:szCs w:val="24"/>
        </w:rPr>
        <w:t xml:space="preserve">- </w:t>
      </w:r>
      <w:r w:rsidR="00C8515B">
        <w:rPr>
          <w:rFonts w:ascii="Times New Roman" w:hAnsi="Times New Roman"/>
          <w:sz w:val="24"/>
          <w:szCs w:val="24"/>
        </w:rPr>
        <w:t xml:space="preserve">декември </w:t>
      </w:r>
      <w:r>
        <w:rPr>
          <w:rFonts w:ascii="Times New Roman" w:hAnsi="Times New Roman"/>
          <w:sz w:val="24"/>
          <w:szCs w:val="24"/>
        </w:rPr>
        <w:t>202</w:t>
      </w:r>
      <w:r w:rsidR="00C8515B">
        <w:rPr>
          <w:rFonts w:ascii="Times New Roman" w:hAnsi="Times New Roman"/>
          <w:sz w:val="24"/>
          <w:szCs w:val="24"/>
        </w:rPr>
        <w:t>5</w:t>
      </w:r>
      <w:r>
        <w:rPr>
          <w:rFonts w:ascii="Times New Roman" w:hAnsi="Times New Roman"/>
          <w:sz w:val="24"/>
          <w:szCs w:val="24"/>
        </w:rPr>
        <w:t xml:space="preserve"> година – Участие в тържество – Посрещане на Дядо Коледа</w:t>
      </w:r>
    </w:p>
    <w:p w14:paraId="4CBBEB79" w14:textId="77777777" w:rsidR="00841C0B" w:rsidRDefault="00C8515B" w:rsidP="00841C0B">
      <w:pPr>
        <w:pStyle w:val="a6"/>
        <w:ind w:left="360"/>
        <w:rPr>
          <w:rFonts w:ascii="Times New Roman" w:hAnsi="Times New Roman"/>
          <w:sz w:val="24"/>
          <w:szCs w:val="24"/>
        </w:rPr>
      </w:pPr>
      <w:r>
        <w:rPr>
          <w:rFonts w:ascii="Times New Roman" w:hAnsi="Times New Roman"/>
          <w:sz w:val="24"/>
          <w:szCs w:val="24"/>
        </w:rPr>
        <w:t xml:space="preserve">- март </w:t>
      </w:r>
      <w:r w:rsidR="00841C0B">
        <w:rPr>
          <w:rFonts w:ascii="Times New Roman" w:hAnsi="Times New Roman"/>
          <w:sz w:val="24"/>
          <w:szCs w:val="24"/>
        </w:rPr>
        <w:t>202</w:t>
      </w:r>
      <w:r>
        <w:rPr>
          <w:rFonts w:ascii="Times New Roman" w:hAnsi="Times New Roman"/>
          <w:sz w:val="24"/>
          <w:szCs w:val="24"/>
        </w:rPr>
        <w:t>6</w:t>
      </w:r>
      <w:r w:rsidR="00841C0B">
        <w:rPr>
          <w:rFonts w:ascii="Times New Roman" w:hAnsi="Times New Roman"/>
          <w:sz w:val="24"/>
          <w:szCs w:val="24"/>
        </w:rPr>
        <w:t xml:space="preserve"> година – Лекция здравни беседи</w:t>
      </w:r>
    </w:p>
    <w:p w14:paraId="6045674F" w14:textId="77777777" w:rsidR="00841C0B" w:rsidRDefault="00841C0B" w:rsidP="00841C0B">
      <w:pPr>
        <w:pStyle w:val="a6"/>
        <w:ind w:left="360"/>
        <w:rPr>
          <w:rFonts w:ascii="Times New Roman" w:hAnsi="Times New Roman"/>
          <w:sz w:val="24"/>
          <w:szCs w:val="24"/>
        </w:rPr>
      </w:pPr>
      <w:r>
        <w:rPr>
          <w:rFonts w:ascii="Times New Roman" w:hAnsi="Times New Roman"/>
          <w:sz w:val="24"/>
          <w:szCs w:val="24"/>
        </w:rPr>
        <w:t xml:space="preserve">- </w:t>
      </w:r>
      <w:r w:rsidR="00C8515B">
        <w:rPr>
          <w:rFonts w:ascii="Times New Roman" w:hAnsi="Times New Roman"/>
          <w:sz w:val="24"/>
          <w:szCs w:val="24"/>
        </w:rPr>
        <w:t xml:space="preserve">март </w:t>
      </w:r>
      <w:r>
        <w:rPr>
          <w:rFonts w:ascii="Times New Roman" w:hAnsi="Times New Roman"/>
          <w:sz w:val="24"/>
          <w:szCs w:val="24"/>
        </w:rPr>
        <w:t>202</w:t>
      </w:r>
      <w:r w:rsidR="00C8515B">
        <w:rPr>
          <w:rFonts w:ascii="Times New Roman" w:hAnsi="Times New Roman"/>
          <w:sz w:val="24"/>
          <w:szCs w:val="24"/>
        </w:rPr>
        <w:t>6</w:t>
      </w:r>
      <w:r>
        <w:rPr>
          <w:rFonts w:ascii="Times New Roman" w:hAnsi="Times New Roman"/>
          <w:sz w:val="24"/>
          <w:szCs w:val="24"/>
        </w:rPr>
        <w:t xml:space="preserve"> година – Участие в тържество – Първи, Осми и 22 март</w:t>
      </w:r>
    </w:p>
    <w:p w14:paraId="6199202F" w14:textId="77777777" w:rsidR="00841C0B" w:rsidRDefault="00841C0B" w:rsidP="00841C0B">
      <w:pPr>
        <w:pStyle w:val="a6"/>
        <w:ind w:left="360"/>
        <w:rPr>
          <w:rFonts w:ascii="Times New Roman" w:hAnsi="Times New Roman"/>
          <w:sz w:val="24"/>
          <w:szCs w:val="24"/>
        </w:rPr>
      </w:pPr>
      <w:r>
        <w:rPr>
          <w:rFonts w:ascii="Times New Roman" w:hAnsi="Times New Roman"/>
          <w:sz w:val="24"/>
          <w:szCs w:val="24"/>
        </w:rPr>
        <w:t xml:space="preserve">- </w:t>
      </w:r>
      <w:r w:rsidR="00C8515B">
        <w:rPr>
          <w:rFonts w:ascii="Times New Roman" w:hAnsi="Times New Roman"/>
          <w:sz w:val="24"/>
          <w:szCs w:val="24"/>
        </w:rPr>
        <w:t xml:space="preserve">април </w:t>
      </w:r>
      <w:r>
        <w:rPr>
          <w:rFonts w:ascii="Times New Roman" w:hAnsi="Times New Roman"/>
          <w:sz w:val="24"/>
          <w:szCs w:val="24"/>
        </w:rPr>
        <w:t>202</w:t>
      </w:r>
      <w:r w:rsidR="00C8515B">
        <w:rPr>
          <w:rFonts w:ascii="Times New Roman" w:hAnsi="Times New Roman"/>
          <w:sz w:val="24"/>
          <w:szCs w:val="24"/>
        </w:rPr>
        <w:t>6</w:t>
      </w:r>
      <w:r>
        <w:rPr>
          <w:rFonts w:ascii="Times New Roman" w:hAnsi="Times New Roman"/>
          <w:sz w:val="24"/>
          <w:szCs w:val="24"/>
        </w:rPr>
        <w:t xml:space="preserve"> година – Участие във пролетните празници и седмицата на Земята</w:t>
      </w:r>
    </w:p>
    <w:p w14:paraId="4A7486C9" w14:textId="77777777" w:rsidR="00841C0B" w:rsidRPr="00B979FB" w:rsidRDefault="00841C0B" w:rsidP="00B979FB">
      <w:pPr>
        <w:pStyle w:val="a6"/>
        <w:ind w:left="360"/>
        <w:rPr>
          <w:rFonts w:ascii="Times New Roman" w:hAnsi="Times New Roman"/>
          <w:sz w:val="24"/>
          <w:szCs w:val="24"/>
        </w:rPr>
      </w:pPr>
      <w:r>
        <w:rPr>
          <w:rFonts w:ascii="Times New Roman" w:hAnsi="Times New Roman"/>
          <w:sz w:val="24"/>
          <w:szCs w:val="24"/>
        </w:rPr>
        <w:t xml:space="preserve">- </w:t>
      </w:r>
      <w:r w:rsidR="00C8515B">
        <w:rPr>
          <w:rFonts w:ascii="Times New Roman" w:hAnsi="Times New Roman"/>
          <w:sz w:val="24"/>
          <w:szCs w:val="24"/>
        </w:rPr>
        <w:t xml:space="preserve">май </w:t>
      </w:r>
      <w:r>
        <w:rPr>
          <w:rFonts w:ascii="Times New Roman" w:hAnsi="Times New Roman"/>
          <w:sz w:val="24"/>
          <w:szCs w:val="24"/>
        </w:rPr>
        <w:t>202</w:t>
      </w:r>
      <w:r w:rsidR="00C8515B">
        <w:rPr>
          <w:rFonts w:ascii="Times New Roman" w:hAnsi="Times New Roman"/>
          <w:sz w:val="24"/>
          <w:szCs w:val="24"/>
        </w:rPr>
        <w:t>6</w:t>
      </w:r>
      <w:r>
        <w:rPr>
          <w:rFonts w:ascii="Times New Roman" w:hAnsi="Times New Roman"/>
          <w:sz w:val="24"/>
          <w:szCs w:val="24"/>
        </w:rPr>
        <w:t xml:space="preserve"> година – Участие в тържествата за края на учебната година</w:t>
      </w:r>
      <w:r w:rsidR="00B979FB">
        <w:rPr>
          <w:rFonts w:ascii="Times New Roman" w:hAnsi="Times New Roman"/>
          <w:sz w:val="24"/>
          <w:szCs w:val="24"/>
        </w:rPr>
        <w:t xml:space="preserve"> </w:t>
      </w:r>
      <w:r w:rsidRPr="00B979FB">
        <w:rPr>
          <w:rFonts w:ascii="Times New Roman" w:hAnsi="Times New Roman"/>
          <w:sz w:val="24"/>
          <w:szCs w:val="24"/>
        </w:rPr>
        <w:t>на родителя заедно с децата в екскурзии и извеждането на децата извън ДГ</w:t>
      </w:r>
    </w:p>
    <w:p w14:paraId="7363B372" w14:textId="77777777" w:rsidR="00841C0B" w:rsidRPr="00B979FB" w:rsidRDefault="00841C0B" w:rsidP="00841C0B">
      <w:pPr>
        <w:tabs>
          <w:tab w:val="left" w:pos="9639"/>
        </w:tabs>
        <w:jc w:val="both"/>
        <w:rPr>
          <w:b/>
          <w:lang w:val="en-US"/>
        </w:rPr>
      </w:pPr>
    </w:p>
    <w:p w14:paraId="52E801DE" w14:textId="77777777" w:rsidR="00841C0B" w:rsidRDefault="00841C0B" w:rsidP="00841C0B">
      <w:pPr>
        <w:pStyle w:val="a6"/>
        <w:ind w:firstLine="708"/>
        <w:jc w:val="both"/>
        <w:rPr>
          <w:rFonts w:ascii="Times New Roman" w:hAnsi="Times New Roman"/>
          <w:sz w:val="24"/>
          <w:szCs w:val="24"/>
        </w:rPr>
      </w:pPr>
      <w:r w:rsidRPr="00841C0B">
        <w:rPr>
          <w:rFonts w:ascii="Times New Roman" w:hAnsi="Times New Roman"/>
          <w:b/>
          <w:i/>
          <w:sz w:val="24"/>
          <w:szCs w:val="24"/>
        </w:rPr>
        <w:t>ИЗБОР НА РОДИТЕЛСКИ  АКТИВ:</w:t>
      </w:r>
      <w:r>
        <w:rPr>
          <w:rFonts w:ascii="Times New Roman" w:hAnsi="Times New Roman"/>
          <w:b/>
          <w:sz w:val="24"/>
          <w:szCs w:val="24"/>
        </w:rPr>
        <w:t xml:space="preserve"> </w:t>
      </w:r>
      <w:r>
        <w:rPr>
          <w:rFonts w:ascii="Times New Roman" w:hAnsi="Times New Roman"/>
          <w:sz w:val="24"/>
          <w:szCs w:val="24"/>
        </w:rPr>
        <w:t>Това става на родителската среща през месец</w:t>
      </w:r>
    </w:p>
    <w:p w14:paraId="299C7964" w14:textId="77777777" w:rsidR="00841C0B" w:rsidRDefault="00841C0B" w:rsidP="00841C0B">
      <w:pPr>
        <w:pStyle w:val="a6"/>
        <w:jc w:val="both"/>
        <w:rPr>
          <w:rFonts w:ascii="Times New Roman" w:hAnsi="Times New Roman"/>
          <w:sz w:val="24"/>
          <w:szCs w:val="24"/>
        </w:rPr>
      </w:pPr>
      <w:r>
        <w:rPr>
          <w:rFonts w:ascii="Times New Roman" w:hAnsi="Times New Roman"/>
          <w:sz w:val="24"/>
          <w:szCs w:val="24"/>
        </w:rPr>
        <w:t xml:space="preserve">   Септември  и се избират трима члена на родителският актив</w:t>
      </w:r>
    </w:p>
    <w:p w14:paraId="72E9BFB3" w14:textId="77777777" w:rsidR="00841C0B" w:rsidRDefault="00841C0B" w:rsidP="00841C0B">
      <w:pPr>
        <w:pStyle w:val="a6"/>
        <w:rPr>
          <w:rFonts w:ascii="Times New Roman" w:hAnsi="Times New Roman"/>
          <w:sz w:val="24"/>
          <w:szCs w:val="24"/>
        </w:rPr>
      </w:pPr>
    </w:p>
    <w:p w14:paraId="0C6C3615" w14:textId="77777777" w:rsidR="00841C0B" w:rsidRDefault="00841C0B" w:rsidP="00841C0B">
      <w:pPr>
        <w:pStyle w:val="a6"/>
        <w:ind w:firstLine="708"/>
        <w:jc w:val="both"/>
        <w:rPr>
          <w:rFonts w:ascii="Times New Roman" w:hAnsi="Times New Roman"/>
          <w:sz w:val="24"/>
          <w:szCs w:val="24"/>
        </w:rPr>
      </w:pPr>
      <w:r w:rsidRPr="00841C0B">
        <w:rPr>
          <w:rFonts w:ascii="Times New Roman" w:hAnsi="Times New Roman"/>
          <w:b/>
          <w:i/>
          <w:sz w:val="24"/>
          <w:szCs w:val="24"/>
        </w:rPr>
        <w:t>ОБЩЕСТВЕН СЪВЕТ</w:t>
      </w:r>
      <w:r>
        <w:rPr>
          <w:rFonts w:ascii="Times New Roman" w:hAnsi="Times New Roman"/>
          <w:b/>
          <w:sz w:val="24"/>
          <w:szCs w:val="24"/>
        </w:rPr>
        <w:t xml:space="preserve"> : </w:t>
      </w:r>
      <w:r>
        <w:rPr>
          <w:rFonts w:ascii="Times New Roman" w:hAnsi="Times New Roman"/>
          <w:sz w:val="24"/>
          <w:szCs w:val="24"/>
        </w:rPr>
        <w:t>Общественият съвет към детската градина се създава по силата на Чл.264 от ЗПУО с цел създаване на условия за активни и демократично действащи общности.Общественият съвет е орган за подпомагане развитието на детската градина и за граждански контрол на управлението му. Състои се от нечетен брой членове и включва един представител на финансиращият орган. Представителите н родителите се излъчват на общо събрание, свикано от директора на детската градина. На събранието се определя броят на родителите, както и председател и резервни членове.Ч леновете на общественият съвет се определят за срок не по-дълъг от три години.</w:t>
      </w:r>
    </w:p>
    <w:p w14:paraId="2E638771" w14:textId="77777777" w:rsidR="00841C0B" w:rsidRPr="00675B0B" w:rsidRDefault="00841C0B" w:rsidP="00841C0B">
      <w:pPr>
        <w:pStyle w:val="a6"/>
        <w:rPr>
          <w:rFonts w:ascii="Times New Roman" w:hAnsi="Times New Roman"/>
          <w:sz w:val="24"/>
          <w:szCs w:val="24"/>
        </w:rPr>
      </w:pPr>
    </w:p>
    <w:p w14:paraId="3B4FBC4A" w14:textId="77777777" w:rsidR="00841C0B" w:rsidRDefault="00841C0B" w:rsidP="00841C0B">
      <w:pPr>
        <w:pStyle w:val="a6"/>
        <w:ind w:firstLine="708"/>
        <w:rPr>
          <w:rFonts w:ascii="Times New Roman" w:hAnsi="Times New Roman"/>
          <w:sz w:val="24"/>
          <w:szCs w:val="24"/>
        </w:rPr>
      </w:pPr>
      <w:r w:rsidRPr="00841C0B">
        <w:rPr>
          <w:rFonts w:ascii="Times New Roman" w:hAnsi="Times New Roman"/>
          <w:b/>
          <w:i/>
          <w:sz w:val="24"/>
          <w:szCs w:val="24"/>
        </w:rPr>
        <w:t>ВЗАИМОДЕЙСТВИЕ С КМЕТСТВОТО</w:t>
      </w:r>
      <w:r>
        <w:rPr>
          <w:rFonts w:ascii="Times New Roman" w:hAnsi="Times New Roman"/>
          <w:b/>
          <w:sz w:val="24"/>
          <w:szCs w:val="24"/>
        </w:rPr>
        <w:t xml:space="preserve"> – </w:t>
      </w:r>
      <w:r>
        <w:rPr>
          <w:rFonts w:ascii="Times New Roman" w:hAnsi="Times New Roman"/>
          <w:sz w:val="24"/>
          <w:szCs w:val="24"/>
        </w:rPr>
        <w:t>Взаимоотношенията са постоянни</w:t>
      </w:r>
    </w:p>
    <w:p w14:paraId="7CF72C3C" w14:textId="77777777" w:rsidR="00841C0B" w:rsidRDefault="00841C0B" w:rsidP="00841C0B">
      <w:pPr>
        <w:pStyle w:val="a6"/>
        <w:ind w:firstLine="708"/>
        <w:rPr>
          <w:rFonts w:ascii="Times New Roman" w:hAnsi="Times New Roman"/>
          <w:sz w:val="24"/>
          <w:szCs w:val="24"/>
        </w:rPr>
      </w:pPr>
    </w:p>
    <w:p w14:paraId="3168F355" w14:textId="77777777" w:rsidR="00841C0B" w:rsidRDefault="00841C0B" w:rsidP="00841C0B">
      <w:pPr>
        <w:pStyle w:val="a6"/>
        <w:ind w:firstLine="708"/>
        <w:jc w:val="both"/>
        <w:rPr>
          <w:rFonts w:ascii="Times New Roman" w:hAnsi="Times New Roman"/>
          <w:sz w:val="24"/>
          <w:szCs w:val="24"/>
        </w:rPr>
      </w:pPr>
      <w:r w:rsidRPr="00841C0B">
        <w:rPr>
          <w:rFonts w:ascii="Times New Roman" w:hAnsi="Times New Roman"/>
          <w:b/>
          <w:i/>
          <w:sz w:val="24"/>
          <w:szCs w:val="24"/>
        </w:rPr>
        <w:t>ВЗАИМОДЕЙСТВИЕ С НАРОДНОТО ЧИТАЛИЩЕ</w:t>
      </w:r>
      <w:r>
        <w:rPr>
          <w:rFonts w:ascii="Times New Roman" w:hAnsi="Times New Roman"/>
          <w:b/>
          <w:sz w:val="24"/>
          <w:szCs w:val="24"/>
        </w:rPr>
        <w:t xml:space="preserve"> </w:t>
      </w:r>
      <w:r>
        <w:rPr>
          <w:rFonts w:ascii="Times New Roman" w:hAnsi="Times New Roman"/>
          <w:b/>
          <w:sz w:val="24"/>
          <w:szCs w:val="24"/>
          <w:lang w:val="en-US"/>
        </w:rPr>
        <w:t xml:space="preserve"> </w:t>
      </w:r>
      <w:r>
        <w:rPr>
          <w:rFonts w:ascii="Times New Roman" w:hAnsi="Times New Roman"/>
          <w:b/>
          <w:sz w:val="24"/>
          <w:szCs w:val="24"/>
        </w:rPr>
        <w:t xml:space="preserve"> –„Пробуждане -1902“</w:t>
      </w:r>
    </w:p>
    <w:p w14:paraId="224BCF55" w14:textId="77777777" w:rsidR="00841C0B" w:rsidRDefault="00841C0B" w:rsidP="00F355DC">
      <w:pPr>
        <w:pStyle w:val="a6"/>
        <w:ind w:left="360" w:firstLine="348"/>
        <w:jc w:val="both"/>
        <w:rPr>
          <w:rFonts w:ascii="Times New Roman" w:hAnsi="Times New Roman"/>
          <w:sz w:val="24"/>
          <w:szCs w:val="24"/>
        </w:rPr>
      </w:pPr>
      <w:r>
        <w:rPr>
          <w:rFonts w:ascii="Times New Roman" w:hAnsi="Times New Roman"/>
          <w:sz w:val="24"/>
          <w:szCs w:val="24"/>
        </w:rPr>
        <w:t>Връзките и взаимодействието е от няколко години.ДГ участва в мероприятия</w:t>
      </w:r>
    </w:p>
    <w:p w14:paraId="515DC658" w14:textId="77777777" w:rsidR="00841C0B" w:rsidRDefault="00841C0B" w:rsidP="00841C0B">
      <w:pPr>
        <w:pStyle w:val="a6"/>
        <w:jc w:val="both"/>
        <w:rPr>
          <w:rFonts w:ascii="Times New Roman" w:hAnsi="Times New Roman"/>
          <w:sz w:val="24"/>
          <w:szCs w:val="24"/>
        </w:rPr>
      </w:pPr>
      <w:r>
        <w:rPr>
          <w:rFonts w:ascii="Times New Roman" w:hAnsi="Times New Roman"/>
          <w:sz w:val="24"/>
          <w:szCs w:val="24"/>
        </w:rPr>
        <w:t>на читалището, а също така излиза на сцената на читалището с различни тържества.</w:t>
      </w:r>
      <w:r w:rsidR="00F355DC">
        <w:rPr>
          <w:rFonts w:ascii="Times New Roman" w:hAnsi="Times New Roman"/>
          <w:sz w:val="24"/>
          <w:szCs w:val="24"/>
        </w:rPr>
        <w:t xml:space="preserve"> </w:t>
      </w:r>
      <w:r>
        <w:rPr>
          <w:rFonts w:ascii="Times New Roman" w:hAnsi="Times New Roman"/>
          <w:sz w:val="24"/>
          <w:szCs w:val="24"/>
        </w:rPr>
        <w:t>Предоставя на читалището материали за различни празници и мероприятия.</w:t>
      </w:r>
      <w:r w:rsidR="00F355DC">
        <w:rPr>
          <w:rFonts w:ascii="Times New Roman" w:hAnsi="Times New Roman"/>
          <w:sz w:val="24"/>
          <w:szCs w:val="24"/>
        </w:rPr>
        <w:t xml:space="preserve"> </w:t>
      </w:r>
      <w:r>
        <w:rPr>
          <w:rFonts w:ascii="Times New Roman" w:hAnsi="Times New Roman"/>
          <w:sz w:val="24"/>
          <w:szCs w:val="24"/>
        </w:rPr>
        <w:t>Участие вземат родителите и семейството на децата</w:t>
      </w:r>
      <w:r w:rsidR="00F355DC">
        <w:rPr>
          <w:rFonts w:ascii="Times New Roman" w:hAnsi="Times New Roman"/>
          <w:sz w:val="24"/>
          <w:szCs w:val="24"/>
        </w:rPr>
        <w:t xml:space="preserve">. </w:t>
      </w:r>
      <w:r>
        <w:rPr>
          <w:rFonts w:ascii="Times New Roman" w:hAnsi="Times New Roman"/>
          <w:sz w:val="24"/>
          <w:szCs w:val="24"/>
        </w:rPr>
        <w:t>Контакти  мероприятия заедно с пенсионерският клуб, който е към читалището</w:t>
      </w:r>
    </w:p>
    <w:p w14:paraId="158F0F57" w14:textId="77777777" w:rsidR="00841C0B" w:rsidRDefault="00841C0B" w:rsidP="00841C0B">
      <w:pPr>
        <w:pStyle w:val="a6"/>
        <w:rPr>
          <w:rFonts w:ascii="Times New Roman" w:hAnsi="Times New Roman"/>
          <w:sz w:val="24"/>
          <w:szCs w:val="24"/>
        </w:rPr>
      </w:pPr>
    </w:p>
    <w:p w14:paraId="2C4C2944" w14:textId="77777777" w:rsidR="00841C0B" w:rsidRPr="00841C0B" w:rsidRDefault="00841C0B" w:rsidP="00841C0B">
      <w:pPr>
        <w:pStyle w:val="a6"/>
        <w:ind w:firstLine="708"/>
        <w:rPr>
          <w:rFonts w:ascii="Times New Roman" w:hAnsi="Times New Roman"/>
          <w:b/>
          <w:i/>
          <w:sz w:val="24"/>
          <w:szCs w:val="24"/>
        </w:rPr>
      </w:pPr>
      <w:r w:rsidRPr="00841C0B">
        <w:rPr>
          <w:rFonts w:ascii="Times New Roman" w:hAnsi="Times New Roman"/>
          <w:b/>
          <w:i/>
          <w:sz w:val="24"/>
          <w:szCs w:val="24"/>
        </w:rPr>
        <w:t>ВЗАИМОДЕЙСТВИЕ И С ДРУГИ ОРГАНИЗАЦИИ</w:t>
      </w:r>
    </w:p>
    <w:p w14:paraId="00D7D313" w14:textId="77777777" w:rsidR="00841C0B" w:rsidRDefault="00841C0B" w:rsidP="00841C0B">
      <w:pPr>
        <w:pStyle w:val="a6"/>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Детската градина, като институция взаимодейства и с други организации, както следва:</w:t>
      </w:r>
    </w:p>
    <w:p w14:paraId="72C92A4F" w14:textId="77777777" w:rsidR="00841C0B" w:rsidRDefault="00841C0B" w:rsidP="00841C0B">
      <w:pPr>
        <w:pStyle w:val="a6"/>
        <w:numPr>
          <w:ilvl w:val="0"/>
          <w:numId w:val="29"/>
        </w:numPr>
        <w:jc w:val="both"/>
        <w:rPr>
          <w:rFonts w:ascii="Times New Roman" w:hAnsi="Times New Roman"/>
          <w:sz w:val="24"/>
          <w:szCs w:val="24"/>
        </w:rPr>
      </w:pPr>
      <w:r>
        <w:rPr>
          <w:rFonts w:ascii="Times New Roman" w:hAnsi="Times New Roman"/>
          <w:sz w:val="24"/>
          <w:szCs w:val="24"/>
        </w:rPr>
        <w:t>Община Златарица – община, Бюро по труда, Социално подпомагане, Полиция,</w:t>
      </w:r>
    </w:p>
    <w:p w14:paraId="2A691190" w14:textId="77777777" w:rsidR="00841C0B" w:rsidRDefault="00841C0B" w:rsidP="00841C0B">
      <w:pPr>
        <w:pStyle w:val="a6"/>
        <w:jc w:val="both"/>
        <w:rPr>
          <w:rFonts w:ascii="Times New Roman" w:hAnsi="Times New Roman"/>
          <w:sz w:val="24"/>
          <w:szCs w:val="24"/>
        </w:rPr>
      </w:pPr>
      <w:r>
        <w:rPr>
          <w:rFonts w:ascii="Times New Roman" w:hAnsi="Times New Roman"/>
          <w:sz w:val="24"/>
          <w:szCs w:val="24"/>
        </w:rPr>
        <w:t>Детски градини, училища, фирми, организации</w:t>
      </w:r>
    </w:p>
    <w:p w14:paraId="1BD37FE1" w14:textId="77777777" w:rsidR="00841C0B" w:rsidRDefault="00841C0B" w:rsidP="00841C0B">
      <w:pPr>
        <w:pStyle w:val="a6"/>
        <w:numPr>
          <w:ilvl w:val="0"/>
          <w:numId w:val="29"/>
        </w:numPr>
        <w:jc w:val="both"/>
        <w:rPr>
          <w:rFonts w:ascii="Times New Roman" w:hAnsi="Times New Roman"/>
          <w:sz w:val="24"/>
          <w:szCs w:val="24"/>
        </w:rPr>
      </w:pPr>
      <w:r>
        <w:rPr>
          <w:rFonts w:ascii="Times New Roman" w:hAnsi="Times New Roman"/>
          <w:sz w:val="24"/>
          <w:szCs w:val="24"/>
        </w:rPr>
        <w:t>Община Елена – детски градини, пожарна, организации и други</w:t>
      </w:r>
    </w:p>
    <w:p w14:paraId="1BDDA7EB" w14:textId="77777777" w:rsidR="00841C0B" w:rsidRDefault="00841C0B" w:rsidP="00841C0B">
      <w:pPr>
        <w:pStyle w:val="a6"/>
        <w:numPr>
          <w:ilvl w:val="0"/>
          <w:numId w:val="29"/>
        </w:numPr>
        <w:jc w:val="both"/>
        <w:rPr>
          <w:rFonts w:ascii="Times New Roman" w:hAnsi="Times New Roman"/>
          <w:sz w:val="24"/>
          <w:szCs w:val="24"/>
        </w:rPr>
      </w:pPr>
      <w:r>
        <w:rPr>
          <w:rFonts w:ascii="Times New Roman" w:hAnsi="Times New Roman"/>
          <w:sz w:val="24"/>
          <w:szCs w:val="24"/>
        </w:rPr>
        <w:t>Община Велико Търново – РУО, РЗИ, НАП, Полиция, Пожарна, Детски градини,</w:t>
      </w:r>
    </w:p>
    <w:p w14:paraId="217F994C" w14:textId="77777777" w:rsidR="00841C0B" w:rsidRPr="004B6101" w:rsidRDefault="00841C0B" w:rsidP="00841C0B">
      <w:pPr>
        <w:pStyle w:val="a6"/>
        <w:numPr>
          <w:ilvl w:val="0"/>
          <w:numId w:val="29"/>
        </w:numPr>
        <w:jc w:val="both"/>
        <w:rPr>
          <w:rFonts w:ascii="Times New Roman" w:hAnsi="Times New Roman"/>
          <w:sz w:val="24"/>
          <w:szCs w:val="24"/>
        </w:rPr>
      </w:pPr>
      <w:r>
        <w:rPr>
          <w:rFonts w:ascii="Times New Roman" w:hAnsi="Times New Roman"/>
          <w:sz w:val="24"/>
          <w:szCs w:val="24"/>
        </w:rPr>
        <w:t>Училища, Амалипе, правителствени и неправителствени организации</w:t>
      </w:r>
    </w:p>
    <w:p w14:paraId="3728B18E" w14:textId="77777777" w:rsidR="00841C0B" w:rsidRDefault="00841C0B" w:rsidP="00841C0B">
      <w:pPr>
        <w:ind w:left="57" w:right="-57" w:firstLine="348"/>
        <w:jc w:val="both"/>
      </w:pPr>
    </w:p>
    <w:p w14:paraId="2F307039" w14:textId="77777777" w:rsidR="00CD76AC" w:rsidRPr="00CF45E6" w:rsidRDefault="00CD76AC" w:rsidP="00CD76AC">
      <w:pPr>
        <w:ind w:left="57" w:right="-57" w:firstLine="348"/>
        <w:jc w:val="both"/>
        <w:rPr>
          <w:color w:val="FF0000"/>
        </w:rPr>
      </w:pPr>
    </w:p>
    <w:p w14:paraId="704E1A2A" w14:textId="77777777" w:rsidR="00CD76AC" w:rsidRDefault="00CD76AC" w:rsidP="00CD76AC">
      <w:pPr>
        <w:jc w:val="both"/>
        <w:rPr>
          <w:b/>
        </w:rPr>
      </w:pPr>
      <w:r>
        <w:rPr>
          <w:b/>
        </w:rPr>
        <w:t xml:space="preserve">      Програмната система е неразделна част от страт</w:t>
      </w:r>
      <w:r w:rsidR="000A5C0C">
        <w:rPr>
          <w:b/>
        </w:rPr>
        <w:t xml:space="preserve">егията за развитие на ДГ до 2028 </w:t>
      </w:r>
      <w:r>
        <w:rPr>
          <w:b/>
        </w:rPr>
        <w:t>г. и е с действие за учебната 202</w:t>
      </w:r>
      <w:r w:rsidR="00E76397">
        <w:rPr>
          <w:b/>
        </w:rPr>
        <w:t>5</w:t>
      </w:r>
      <w:r>
        <w:rPr>
          <w:b/>
        </w:rPr>
        <w:t>-202</w:t>
      </w:r>
      <w:r w:rsidR="00E76397">
        <w:rPr>
          <w:b/>
        </w:rPr>
        <w:t xml:space="preserve">6 </w:t>
      </w:r>
      <w:r>
        <w:rPr>
          <w:b/>
        </w:rPr>
        <w:t>г. приета с Протокол №</w:t>
      </w:r>
      <w:r>
        <w:rPr>
          <w:b/>
          <w:lang w:val="en-US"/>
        </w:rPr>
        <w:t xml:space="preserve"> </w:t>
      </w:r>
      <w:r>
        <w:rPr>
          <w:b/>
        </w:rPr>
        <w:t>1 / 1</w:t>
      </w:r>
      <w:r w:rsidR="00E76397">
        <w:rPr>
          <w:b/>
        </w:rPr>
        <w:t>5</w:t>
      </w:r>
      <w:r>
        <w:rPr>
          <w:b/>
        </w:rPr>
        <w:t>.09.202</w:t>
      </w:r>
      <w:r w:rsidR="00E76397">
        <w:rPr>
          <w:b/>
        </w:rPr>
        <w:t xml:space="preserve">5 </w:t>
      </w:r>
      <w:r>
        <w:rPr>
          <w:b/>
        </w:rPr>
        <w:t>г. на ПС. Тя е отворена система и може да бъде променяна съобразно възникнала необходимост отново с решение на ПС.</w:t>
      </w:r>
    </w:p>
    <w:p w14:paraId="076310AD" w14:textId="77777777" w:rsidR="00CD76AC" w:rsidRDefault="00CD76AC" w:rsidP="00CD76AC">
      <w:pPr>
        <w:rPr>
          <w:b/>
        </w:rPr>
      </w:pPr>
    </w:p>
    <w:p w14:paraId="7E83617C" w14:textId="77777777" w:rsidR="00CD76AC" w:rsidRDefault="00CD76AC" w:rsidP="00CD76AC">
      <w:r>
        <w:rPr>
          <w:b/>
        </w:rPr>
        <w:t xml:space="preserve">  ИЗГОТВИЛ:</w:t>
      </w:r>
    </w:p>
    <w:p w14:paraId="113FCB6F" w14:textId="77777777" w:rsidR="00CD76AC" w:rsidRPr="00CF45E6" w:rsidRDefault="00CD76AC" w:rsidP="00CD76AC">
      <w:pPr>
        <w:rPr>
          <w:i/>
        </w:rPr>
      </w:pPr>
      <w:r>
        <w:rPr>
          <w:i/>
        </w:rPr>
        <w:t xml:space="preserve"> Пенка Палева</w:t>
      </w:r>
      <w:r w:rsidRPr="00D92704">
        <w:rPr>
          <w:i/>
        </w:rPr>
        <w:t xml:space="preserve"> – Директор                                                                                                                                                            </w:t>
      </w:r>
      <w:r>
        <w:rPr>
          <w:i/>
        </w:rPr>
        <w:t xml:space="preserve">                                   </w:t>
      </w:r>
      <w:r w:rsidRPr="00D92704">
        <w:rPr>
          <w:i/>
        </w:rPr>
        <w:t>на ДГ</w:t>
      </w:r>
      <w:r>
        <w:rPr>
          <w:i/>
        </w:rPr>
        <w:t xml:space="preserve"> ”Слънце</w:t>
      </w:r>
      <w:r w:rsidRPr="00D92704">
        <w:rPr>
          <w:i/>
        </w:rPr>
        <w:t xml:space="preserve">”- </w:t>
      </w:r>
      <w:r>
        <w:rPr>
          <w:i/>
        </w:rPr>
        <w:t>с. Горско Ново село</w:t>
      </w:r>
    </w:p>
    <w:p w14:paraId="69E23D12" w14:textId="49B8CFE2" w:rsidR="00FB51AF" w:rsidRDefault="00480CA6" w:rsidP="00480CA6">
      <w:pPr>
        <w:jc w:val="both"/>
      </w:pPr>
      <w:r>
        <w:lastRenderedPageBreak/>
        <w:t>Запознати:</w:t>
      </w:r>
    </w:p>
    <w:p w14:paraId="2C134A50" w14:textId="64470170" w:rsidR="00480CA6" w:rsidRDefault="00480CA6" w:rsidP="00480CA6">
      <w:pPr>
        <w:jc w:val="both"/>
      </w:pPr>
    </w:p>
    <w:p w14:paraId="4236E6AA" w14:textId="5326395D" w:rsidR="00480CA6" w:rsidRDefault="00480CA6" w:rsidP="00480CA6">
      <w:pPr>
        <w:jc w:val="both"/>
      </w:pPr>
      <w:r>
        <w:t>1………………………………..</w:t>
      </w:r>
    </w:p>
    <w:p w14:paraId="79798781" w14:textId="1511760B" w:rsidR="00480CA6" w:rsidRDefault="00480CA6" w:rsidP="00480CA6">
      <w:pPr>
        <w:jc w:val="both"/>
      </w:pPr>
      <w:r>
        <w:t>2……………………………….</w:t>
      </w:r>
    </w:p>
    <w:p w14:paraId="0C55CC7E" w14:textId="074B3BE4" w:rsidR="00480CA6" w:rsidRDefault="00480CA6" w:rsidP="00480CA6">
      <w:pPr>
        <w:jc w:val="both"/>
      </w:pPr>
      <w:r>
        <w:t>3……………………………….</w:t>
      </w:r>
    </w:p>
    <w:p w14:paraId="3743B713" w14:textId="7E5DA118" w:rsidR="00480CA6" w:rsidRDefault="00480CA6" w:rsidP="00480CA6">
      <w:pPr>
        <w:jc w:val="both"/>
      </w:pPr>
      <w:r>
        <w:t>4……………………………….</w:t>
      </w:r>
    </w:p>
    <w:p w14:paraId="5A702FC7" w14:textId="1F1F301C" w:rsidR="00480CA6" w:rsidRPr="00A25C12" w:rsidRDefault="00480CA6" w:rsidP="00480CA6">
      <w:pPr>
        <w:jc w:val="both"/>
      </w:pPr>
      <w:r>
        <w:t>5……………………………….</w:t>
      </w:r>
    </w:p>
    <w:sectPr w:rsidR="00480CA6" w:rsidRPr="00A25C12" w:rsidSect="00E04D46">
      <w:pgSz w:w="11906" w:h="16838"/>
      <w:pgMar w:top="709"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435"/>
    <w:multiLevelType w:val="hybridMultilevel"/>
    <w:tmpl w:val="6420AF0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 w15:restartNumberingAfterBreak="0">
    <w:nsid w:val="086A079A"/>
    <w:multiLevelType w:val="hybridMultilevel"/>
    <w:tmpl w:val="BE8221C2"/>
    <w:lvl w:ilvl="0" w:tplc="04020003">
      <w:start w:val="1"/>
      <w:numFmt w:val="bullet"/>
      <w:lvlText w:val="o"/>
      <w:lvlJc w:val="left"/>
      <w:pPr>
        <w:tabs>
          <w:tab w:val="num" w:pos="720"/>
        </w:tabs>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 w15:restartNumberingAfterBreak="0">
    <w:nsid w:val="11FA4F0F"/>
    <w:multiLevelType w:val="hybridMultilevel"/>
    <w:tmpl w:val="557267D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9410241"/>
    <w:multiLevelType w:val="hybridMultilevel"/>
    <w:tmpl w:val="2EFCE3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5FE3416"/>
    <w:multiLevelType w:val="hybridMultilevel"/>
    <w:tmpl w:val="414A2998"/>
    <w:lvl w:ilvl="0" w:tplc="2F22916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29626109"/>
    <w:multiLevelType w:val="hybridMultilevel"/>
    <w:tmpl w:val="C80E3A34"/>
    <w:lvl w:ilvl="0" w:tplc="2DD6E6C6">
      <w:start w:val="1"/>
      <w:numFmt w:val="upperRoman"/>
      <w:lvlText w:val="%1."/>
      <w:lvlJc w:val="left"/>
      <w:pPr>
        <w:ind w:left="1080" w:hanging="72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 w15:restartNumberingAfterBreak="0">
    <w:nsid w:val="297E0BF7"/>
    <w:multiLevelType w:val="hybridMultilevel"/>
    <w:tmpl w:val="8B42DEB2"/>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2C184BC1"/>
    <w:multiLevelType w:val="hybridMultilevel"/>
    <w:tmpl w:val="BDBEAC2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67329"/>
    <w:multiLevelType w:val="hybridMultilevel"/>
    <w:tmpl w:val="718EAE68"/>
    <w:lvl w:ilvl="0" w:tplc="04020001">
      <w:start w:val="1"/>
      <w:numFmt w:val="bullet"/>
      <w:lvlText w:val=""/>
      <w:lvlJc w:val="left"/>
      <w:pPr>
        <w:ind w:left="644" w:hanging="360"/>
      </w:pPr>
      <w:rPr>
        <w:rFonts w:ascii="Symbol" w:hAnsi="Symbol" w:hint="default"/>
      </w:rPr>
    </w:lvl>
    <w:lvl w:ilvl="1" w:tplc="04020003">
      <w:start w:val="1"/>
      <w:numFmt w:val="bullet"/>
      <w:lvlText w:val="o"/>
      <w:lvlJc w:val="left"/>
      <w:pPr>
        <w:ind w:left="1364" w:hanging="360"/>
      </w:pPr>
      <w:rPr>
        <w:rFonts w:ascii="Courier New" w:hAnsi="Courier New" w:hint="default"/>
      </w:rPr>
    </w:lvl>
    <w:lvl w:ilvl="2" w:tplc="04020005">
      <w:start w:val="1"/>
      <w:numFmt w:val="bullet"/>
      <w:lvlText w:val=""/>
      <w:lvlJc w:val="left"/>
      <w:pPr>
        <w:ind w:left="2084" w:hanging="360"/>
      </w:pPr>
      <w:rPr>
        <w:rFonts w:ascii="Wingdings" w:hAnsi="Wingdings" w:hint="default"/>
      </w:rPr>
    </w:lvl>
    <w:lvl w:ilvl="3" w:tplc="04020001">
      <w:start w:val="1"/>
      <w:numFmt w:val="bullet"/>
      <w:lvlText w:val=""/>
      <w:lvlJc w:val="left"/>
      <w:pPr>
        <w:ind w:left="2804" w:hanging="360"/>
      </w:pPr>
      <w:rPr>
        <w:rFonts w:ascii="Symbol" w:hAnsi="Symbol" w:hint="default"/>
      </w:rPr>
    </w:lvl>
    <w:lvl w:ilvl="4" w:tplc="04020003">
      <w:start w:val="1"/>
      <w:numFmt w:val="bullet"/>
      <w:lvlText w:val="o"/>
      <w:lvlJc w:val="left"/>
      <w:pPr>
        <w:ind w:left="3524" w:hanging="360"/>
      </w:pPr>
      <w:rPr>
        <w:rFonts w:ascii="Courier New" w:hAnsi="Courier New" w:hint="default"/>
      </w:rPr>
    </w:lvl>
    <w:lvl w:ilvl="5" w:tplc="04020005">
      <w:start w:val="1"/>
      <w:numFmt w:val="bullet"/>
      <w:lvlText w:val=""/>
      <w:lvlJc w:val="left"/>
      <w:pPr>
        <w:ind w:left="4244" w:hanging="360"/>
      </w:pPr>
      <w:rPr>
        <w:rFonts w:ascii="Wingdings" w:hAnsi="Wingdings" w:hint="default"/>
      </w:rPr>
    </w:lvl>
    <w:lvl w:ilvl="6" w:tplc="04020001">
      <w:start w:val="1"/>
      <w:numFmt w:val="bullet"/>
      <w:lvlText w:val=""/>
      <w:lvlJc w:val="left"/>
      <w:pPr>
        <w:ind w:left="4964" w:hanging="360"/>
      </w:pPr>
      <w:rPr>
        <w:rFonts w:ascii="Symbol" w:hAnsi="Symbol" w:hint="default"/>
      </w:rPr>
    </w:lvl>
    <w:lvl w:ilvl="7" w:tplc="04020003">
      <w:start w:val="1"/>
      <w:numFmt w:val="bullet"/>
      <w:lvlText w:val="o"/>
      <w:lvlJc w:val="left"/>
      <w:pPr>
        <w:ind w:left="5684" w:hanging="360"/>
      </w:pPr>
      <w:rPr>
        <w:rFonts w:ascii="Courier New" w:hAnsi="Courier New" w:hint="default"/>
      </w:rPr>
    </w:lvl>
    <w:lvl w:ilvl="8" w:tplc="04020005">
      <w:start w:val="1"/>
      <w:numFmt w:val="bullet"/>
      <w:lvlText w:val=""/>
      <w:lvlJc w:val="left"/>
      <w:pPr>
        <w:ind w:left="6404" w:hanging="360"/>
      </w:pPr>
      <w:rPr>
        <w:rFonts w:ascii="Wingdings" w:hAnsi="Wingdings" w:hint="default"/>
      </w:rPr>
    </w:lvl>
  </w:abstractNum>
  <w:abstractNum w:abstractNumId="9" w15:restartNumberingAfterBreak="0">
    <w:nsid w:val="393A1EBE"/>
    <w:multiLevelType w:val="hybridMultilevel"/>
    <w:tmpl w:val="13AE516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D523DFD"/>
    <w:multiLevelType w:val="hybridMultilevel"/>
    <w:tmpl w:val="B7328A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0F06ED5"/>
    <w:multiLevelType w:val="hybridMultilevel"/>
    <w:tmpl w:val="6930B6B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46BF569B"/>
    <w:multiLevelType w:val="hybridMultilevel"/>
    <w:tmpl w:val="333049C8"/>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3" w15:restartNumberingAfterBreak="0">
    <w:nsid w:val="487E465D"/>
    <w:multiLevelType w:val="hybridMultilevel"/>
    <w:tmpl w:val="2180A5F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4" w15:restartNumberingAfterBreak="0">
    <w:nsid w:val="4EAD150D"/>
    <w:multiLevelType w:val="hybridMultilevel"/>
    <w:tmpl w:val="A288E348"/>
    <w:lvl w:ilvl="0" w:tplc="04020003">
      <w:start w:val="1"/>
      <w:numFmt w:val="bullet"/>
      <w:lvlText w:val="o"/>
      <w:lvlJc w:val="left"/>
      <w:pPr>
        <w:tabs>
          <w:tab w:val="num" w:pos="720"/>
        </w:tabs>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5" w15:restartNumberingAfterBreak="0">
    <w:nsid w:val="5A525461"/>
    <w:multiLevelType w:val="hybridMultilevel"/>
    <w:tmpl w:val="83EC948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6" w15:restartNumberingAfterBreak="0">
    <w:nsid w:val="5B384BAF"/>
    <w:multiLevelType w:val="hybridMultilevel"/>
    <w:tmpl w:val="9378D6FA"/>
    <w:lvl w:ilvl="0" w:tplc="04020009">
      <w:start w:val="1"/>
      <w:numFmt w:val="bullet"/>
      <w:lvlText w:val=""/>
      <w:lvlJc w:val="left"/>
      <w:pPr>
        <w:ind w:left="644" w:hanging="360"/>
      </w:pPr>
      <w:rPr>
        <w:rFonts w:ascii="Wingdings" w:hAnsi="Wingdings" w:hint="default"/>
      </w:rPr>
    </w:lvl>
    <w:lvl w:ilvl="1" w:tplc="04020003">
      <w:start w:val="1"/>
      <w:numFmt w:val="bullet"/>
      <w:lvlText w:val="o"/>
      <w:lvlJc w:val="left"/>
      <w:pPr>
        <w:ind w:left="1364" w:hanging="360"/>
      </w:pPr>
      <w:rPr>
        <w:rFonts w:ascii="Courier New" w:hAnsi="Courier New" w:hint="default"/>
      </w:rPr>
    </w:lvl>
    <w:lvl w:ilvl="2" w:tplc="04020005">
      <w:start w:val="1"/>
      <w:numFmt w:val="bullet"/>
      <w:lvlText w:val=""/>
      <w:lvlJc w:val="left"/>
      <w:pPr>
        <w:ind w:left="2084" w:hanging="360"/>
      </w:pPr>
      <w:rPr>
        <w:rFonts w:ascii="Wingdings" w:hAnsi="Wingdings" w:hint="default"/>
      </w:rPr>
    </w:lvl>
    <w:lvl w:ilvl="3" w:tplc="04020001">
      <w:start w:val="1"/>
      <w:numFmt w:val="bullet"/>
      <w:lvlText w:val=""/>
      <w:lvlJc w:val="left"/>
      <w:pPr>
        <w:ind w:left="2804" w:hanging="360"/>
      </w:pPr>
      <w:rPr>
        <w:rFonts w:ascii="Symbol" w:hAnsi="Symbol" w:hint="default"/>
      </w:rPr>
    </w:lvl>
    <w:lvl w:ilvl="4" w:tplc="04020003">
      <w:start w:val="1"/>
      <w:numFmt w:val="bullet"/>
      <w:lvlText w:val="o"/>
      <w:lvlJc w:val="left"/>
      <w:pPr>
        <w:ind w:left="3524" w:hanging="360"/>
      </w:pPr>
      <w:rPr>
        <w:rFonts w:ascii="Courier New" w:hAnsi="Courier New" w:hint="default"/>
      </w:rPr>
    </w:lvl>
    <w:lvl w:ilvl="5" w:tplc="04020005">
      <w:start w:val="1"/>
      <w:numFmt w:val="bullet"/>
      <w:lvlText w:val=""/>
      <w:lvlJc w:val="left"/>
      <w:pPr>
        <w:ind w:left="4244" w:hanging="360"/>
      </w:pPr>
      <w:rPr>
        <w:rFonts w:ascii="Wingdings" w:hAnsi="Wingdings" w:hint="default"/>
      </w:rPr>
    </w:lvl>
    <w:lvl w:ilvl="6" w:tplc="04020001">
      <w:start w:val="1"/>
      <w:numFmt w:val="bullet"/>
      <w:lvlText w:val=""/>
      <w:lvlJc w:val="left"/>
      <w:pPr>
        <w:ind w:left="4964" w:hanging="360"/>
      </w:pPr>
      <w:rPr>
        <w:rFonts w:ascii="Symbol" w:hAnsi="Symbol" w:hint="default"/>
      </w:rPr>
    </w:lvl>
    <w:lvl w:ilvl="7" w:tplc="04020003">
      <w:start w:val="1"/>
      <w:numFmt w:val="bullet"/>
      <w:lvlText w:val="o"/>
      <w:lvlJc w:val="left"/>
      <w:pPr>
        <w:ind w:left="5684" w:hanging="360"/>
      </w:pPr>
      <w:rPr>
        <w:rFonts w:ascii="Courier New" w:hAnsi="Courier New" w:hint="default"/>
      </w:rPr>
    </w:lvl>
    <w:lvl w:ilvl="8" w:tplc="04020005">
      <w:start w:val="1"/>
      <w:numFmt w:val="bullet"/>
      <w:lvlText w:val=""/>
      <w:lvlJc w:val="left"/>
      <w:pPr>
        <w:ind w:left="6404" w:hanging="360"/>
      </w:pPr>
      <w:rPr>
        <w:rFonts w:ascii="Wingdings" w:hAnsi="Wingdings" w:hint="default"/>
      </w:rPr>
    </w:lvl>
  </w:abstractNum>
  <w:abstractNum w:abstractNumId="17" w15:restartNumberingAfterBreak="0">
    <w:nsid w:val="67480C67"/>
    <w:multiLevelType w:val="hybridMultilevel"/>
    <w:tmpl w:val="1E8678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94008B3"/>
    <w:multiLevelType w:val="hybridMultilevel"/>
    <w:tmpl w:val="F508E97A"/>
    <w:lvl w:ilvl="0" w:tplc="04020003">
      <w:start w:val="1"/>
      <w:numFmt w:val="bullet"/>
      <w:lvlText w:val="o"/>
      <w:lvlJc w:val="left"/>
      <w:pPr>
        <w:tabs>
          <w:tab w:val="num" w:pos="720"/>
        </w:tabs>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9" w15:restartNumberingAfterBreak="0">
    <w:nsid w:val="6A9B1635"/>
    <w:multiLevelType w:val="hybridMultilevel"/>
    <w:tmpl w:val="684A79F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EFB5ED4"/>
    <w:multiLevelType w:val="hybridMultilevel"/>
    <w:tmpl w:val="8A8A7A4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F1431B8"/>
    <w:multiLevelType w:val="hybridMultilevel"/>
    <w:tmpl w:val="2CC27C02"/>
    <w:lvl w:ilvl="0" w:tplc="04020003">
      <w:start w:val="1"/>
      <w:numFmt w:val="bullet"/>
      <w:lvlText w:val="o"/>
      <w:lvlJc w:val="left"/>
      <w:pPr>
        <w:tabs>
          <w:tab w:val="num" w:pos="720"/>
        </w:tabs>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2" w15:restartNumberingAfterBreak="0">
    <w:nsid w:val="6F473C80"/>
    <w:multiLevelType w:val="hybridMultilevel"/>
    <w:tmpl w:val="98D6E1B4"/>
    <w:lvl w:ilvl="0" w:tplc="0402000F">
      <w:start w:val="1"/>
      <w:numFmt w:val="decimal"/>
      <w:lvlText w:val="%1."/>
      <w:lvlJc w:val="left"/>
      <w:pPr>
        <w:ind w:left="720" w:hanging="360"/>
      </w:pPr>
      <w:rPr>
        <w:rFonts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3" w15:restartNumberingAfterBreak="0">
    <w:nsid w:val="71686370"/>
    <w:multiLevelType w:val="hybridMultilevel"/>
    <w:tmpl w:val="1A0A403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4" w15:restartNumberingAfterBreak="0">
    <w:nsid w:val="72A316D5"/>
    <w:multiLevelType w:val="hybridMultilevel"/>
    <w:tmpl w:val="326A99C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5" w15:restartNumberingAfterBreak="0">
    <w:nsid w:val="75200E94"/>
    <w:multiLevelType w:val="hybridMultilevel"/>
    <w:tmpl w:val="F0EE8ED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71B13F0"/>
    <w:multiLevelType w:val="hybridMultilevel"/>
    <w:tmpl w:val="8D161646"/>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7816261A"/>
    <w:multiLevelType w:val="hybridMultilevel"/>
    <w:tmpl w:val="FFDA0D6A"/>
    <w:lvl w:ilvl="0" w:tplc="04020003">
      <w:start w:val="1"/>
      <w:numFmt w:val="bullet"/>
      <w:lvlText w:val="o"/>
      <w:lvlJc w:val="left"/>
      <w:pPr>
        <w:tabs>
          <w:tab w:val="num" w:pos="720"/>
        </w:tabs>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8" w15:restartNumberingAfterBreak="0">
    <w:nsid w:val="7CCF5548"/>
    <w:multiLevelType w:val="hybridMultilevel"/>
    <w:tmpl w:val="F1D61FC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num w:numId="1" w16cid:durableId="648940183">
    <w:abstractNumId w:val="4"/>
  </w:num>
  <w:num w:numId="2" w16cid:durableId="1485660673">
    <w:abstractNumId w:val="7"/>
  </w:num>
  <w:num w:numId="3" w16cid:durableId="187911699">
    <w:abstractNumId w:val="12"/>
  </w:num>
  <w:num w:numId="4" w16cid:durableId="194346935">
    <w:abstractNumId w:val="16"/>
  </w:num>
  <w:num w:numId="5" w16cid:durableId="8535213">
    <w:abstractNumId w:val="2"/>
  </w:num>
  <w:num w:numId="6" w16cid:durableId="1551303624">
    <w:abstractNumId w:val="0"/>
  </w:num>
  <w:num w:numId="7" w16cid:durableId="1933587008">
    <w:abstractNumId w:val="28"/>
  </w:num>
  <w:num w:numId="8" w16cid:durableId="1706247514">
    <w:abstractNumId w:val="24"/>
  </w:num>
  <w:num w:numId="9" w16cid:durableId="2111702659">
    <w:abstractNumId w:val="6"/>
  </w:num>
  <w:num w:numId="10" w16cid:durableId="1245840736">
    <w:abstractNumId w:val="15"/>
  </w:num>
  <w:num w:numId="11" w16cid:durableId="1587152242">
    <w:abstractNumId w:val="13"/>
  </w:num>
  <w:num w:numId="12" w16cid:durableId="1330208227">
    <w:abstractNumId w:val="9"/>
  </w:num>
  <w:num w:numId="13" w16cid:durableId="1839684778">
    <w:abstractNumId w:val="11"/>
  </w:num>
  <w:num w:numId="14" w16cid:durableId="1933124158">
    <w:abstractNumId w:val="23"/>
  </w:num>
  <w:num w:numId="15" w16cid:durableId="1932926011">
    <w:abstractNumId w:val="10"/>
  </w:num>
  <w:num w:numId="16" w16cid:durableId="599681854">
    <w:abstractNumId w:val="19"/>
  </w:num>
  <w:num w:numId="17" w16cid:durableId="1087530782">
    <w:abstractNumId w:val="20"/>
  </w:num>
  <w:num w:numId="18" w16cid:durableId="1548488408">
    <w:abstractNumId w:val="22"/>
  </w:num>
  <w:num w:numId="19" w16cid:durableId="58139754">
    <w:abstractNumId w:val="8"/>
  </w:num>
  <w:num w:numId="20" w16cid:durableId="1326130988">
    <w:abstractNumId w:val="3"/>
  </w:num>
  <w:num w:numId="21" w16cid:durableId="1500846479">
    <w:abstractNumId w:val="18"/>
  </w:num>
  <w:num w:numId="22" w16cid:durableId="325397943">
    <w:abstractNumId w:val="27"/>
  </w:num>
  <w:num w:numId="23" w16cid:durableId="1760566539">
    <w:abstractNumId w:val="14"/>
  </w:num>
  <w:num w:numId="24" w16cid:durableId="1251546807">
    <w:abstractNumId w:val="5"/>
  </w:num>
  <w:num w:numId="25" w16cid:durableId="1916477410">
    <w:abstractNumId w:val="26"/>
  </w:num>
  <w:num w:numId="26" w16cid:durableId="79835634">
    <w:abstractNumId w:val="1"/>
  </w:num>
  <w:num w:numId="27" w16cid:durableId="666978230">
    <w:abstractNumId w:val="21"/>
  </w:num>
  <w:num w:numId="28" w16cid:durableId="1275135239">
    <w:abstractNumId w:val="25"/>
  </w:num>
  <w:num w:numId="29" w16cid:durableId="19066060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C26BB"/>
    <w:rsid w:val="00027B56"/>
    <w:rsid w:val="000A5C0C"/>
    <w:rsid w:val="00137B6D"/>
    <w:rsid w:val="00195FC7"/>
    <w:rsid w:val="001C5551"/>
    <w:rsid w:val="00200523"/>
    <w:rsid w:val="00214399"/>
    <w:rsid w:val="00241A13"/>
    <w:rsid w:val="002F324C"/>
    <w:rsid w:val="00352E8F"/>
    <w:rsid w:val="003C038B"/>
    <w:rsid w:val="003E2608"/>
    <w:rsid w:val="00454C13"/>
    <w:rsid w:val="00480CA6"/>
    <w:rsid w:val="00515CE9"/>
    <w:rsid w:val="005C51E5"/>
    <w:rsid w:val="006115AC"/>
    <w:rsid w:val="006575D8"/>
    <w:rsid w:val="006672CC"/>
    <w:rsid w:val="00680C65"/>
    <w:rsid w:val="006904D0"/>
    <w:rsid w:val="006A5DBA"/>
    <w:rsid w:val="00744A52"/>
    <w:rsid w:val="007618A2"/>
    <w:rsid w:val="007642EB"/>
    <w:rsid w:val="007B594C"/>
    <w:rsid w:val="00833C1C"/>
    <w:rsid w:val="00841C0B"/>
    <w:rsid w:val="008459FD"/>
    <w:rsid w:val="00856117"/>
    <w:rsid w:val="00857CF6"/>
    <w:rsid w:val="008C26BB"/>
    <w:rsid w:val="008C4D6D"/>
    <w:rsid w:val="008D3BC1"/>
    <w:rsid w:val="00922B81"/>
    <w:rsid w:val="009721E1"/>
    <w:rsid w:val="009D3333"/>
    <w:rsid w:val="00A0196E"/>
    <w:rsid w:val="00A25C12"/>
    <w:rsid w:val="00AA1DFE"/>
    <w:rsid w:val="00AD1C1F"/>
    <w:rsid w:val="00AF15BA"/>
    <w:rsid w:val="00AF5A25"/>
    <w:rsid w:val="00B0531B"/>
    <w:rsid w:val="00B114E5"/>
    <w:rsid w:val="00B347E7"/>
    <w:rsid w:val="00B61DCB"/>
    <w:rsid w:val="00B979FB"/>
    <w:rsid w:val="00BC3DAB"/>
    <w:rsid w:val="00BD47E3"/>
    <w:rsid w:val="00BD549E"/>
    <w:rsid w:val="00C8515B"/>
    <w:rsid w:val="00CD76AC"/>
    <w:rsid w:val="00D04C8D"/>
    <w:rsid w:val="00E04D46"/>
    <w:rsid w:val="00E30D31"/>
    <w:rsid w:val="00E76397"/>
    <w:rsid w:val="00EA1D6F"/>
    <w:rsid w:val="00ED6A03"/>
    <w:rsid w:val="00EF02CD"/>
    <w:rsid w:val="00EF1B27"/>
    <w:rsid w:val="00F355DC"/>
    <w:rsid w:val="00F61A0C"/>
    <w:rsid w:val="00FB51AF"/>
    <w:rsid w:val="00FF7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B8F7"/>
  <w15:docId w15:val="{1604841E-06CE-41B7-A837-052BD100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6BB"/>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C26BB"/>
    <w:rPr>
      <w:color w:val="0000FF"/>
      <w:u w:val="single"/>
    </w:rPr>
  </w:style>
  <w:style w:type="paragraph" w:styleId="a4">
    <w:name w:val="Balloon Text"/>
    <w:basedOn w:val="a"/>
    <w:link w:val="a5"/>
    <w:uiPriority w:val="99"/>
    <w:semiHidden/>
    <w:unhideWhenUsed/>
    <w:rsid w:val="008C26BB"/>
    <w:rPr>
      <w:rFonts w:ascii="Tahoma" w:hAnsi="Tahoma" w:cs="Tahoma"/>
      <w:sz w:val="16"/>
      <w:szCs w:val="16"/>
    </w:rPr>
  </w:style>
  <w:style w:type="character" w:customStyle="1" w:styleId="a5">
    <w:name w:val="Изнесен текст Знак"/>
    <w:basedOn w:val="a0"/>
    <w:link w:val="a4"/>
    <w:uiPriority w:val="99"/>
    <w:semiHidden/>
    <w:rsid w:val="008C26BB"/>
    <w:rPr>
      <w:rFonts w:ascii="Tahoma" w:eastAsia="Times New Roman" w:hAnsi="Tahoma" w:cs="Tahoma"/>
      <w:sz w:val="16"/>
      <w:szCs w:val="16"/>
      <w:lang w:eastAsia="bg-BG"/>
    </w:rPr>
  </w:style>
  <w:style w:type="paragraph" w:styleId="a6">
    <w:name w:val="No Spacing"/>
    <w:qFormat/>
    <w:rsid w:val="008C26BB"/>
    <w:pPr>
      <w:spacing w:after="0" w:line="240" w:lineRule="auto"/>
    </w:pPr>
    <w:rPr>
      <w:rFonts w:ascii="Calibri" w:eastAsia="Calibri" w:hAnsi="Calibri" w:cs="Times New Roman"/>
    </w:rPr>
  </w:style>
  <w:style w:type="paragraph" w:styleId="a7">
    <w:name w:val="List Paragraph"/>
    <w:basedOn w:val="a"/>
    <w:uiPriority w:val="34"/>
    <w:qFormat/>
    <w:rsid w:val="008C26BB"/>
    <w:pPr>
      <w:spacing w:after="200" w:line="276" w:lineRule="auto"/>
      <w:ind w:left="720"/>
      <w:contextualSpacing/>
    </w:pPr>
    <w:rPr>
      <w:rFonts w:ascii="Calibri" w:eastAsia="Calibri" w:hAnsi="Calibri"/>
      <w:sz w:val="22"/>
      <w:szCs w:val="22"/>
      <w:lang w:eastAsia="en-US"/>
    </w:rPr>
  </w:style>
  <w:style w:type="table" w:styleId="a8">
    <w:name w:val="Table Grid"/>
    <w:basedOn w:val="a1"/>
    <w:uiPriority w:val="59"/>
    <w:rsid w:val="00B114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rsid w:val="00B114E5"/>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301402@edu.mon.b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14</Pages>
  <Words>4679</Words>
  <Characters>26671</Characters>
  <Application>Microsoft Office Word</Application>
  <DocSecurity>0</DocSecurity>
  <Lines>222</Lines>
  <Paragraphs>62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Zeinep Rasimova</cp:lastModifiedBy>
  <cp:revision>53</cp:revision>
  <cp:lastPrinted>2025-09-16T13:51:00Z</cp:lastPrinted>
  <dcterms:created xsi:type="dcterms:W3CDTF">2025-08-25T16:32:00Z</dcterms:created>
  <dcterms:modified xsi:type="dcterms:W3CDTF">2025-09-29T06:14:00Z</dcterms:modified>
</cp:coreProperties>
</file>